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39" w:rsidRPr="00AF7A74" w:rsidRDefault="00361539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61539" w:rsidRPr="00AF7A74" w:rsidRDefault="00361539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01894" w:rsidRPr="00AF7A74" w:rsidRDefault="00C931C8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AutoShape 2" o:spid="_x0000_s1027" style="position:absolute;left:0;text-align:left;margin-left:219.45pt;margin-top:-27pt;width:30pt;height:15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" stroked="f"/>
        </w:pict>
      </w:r>
      <w:r w:rsidR="00F01894" w:rsidRPr="00AF7A74">
        <w:rPr>
          <w:rFonts w:ascii="Times New Roman" w:hAnsi="Times New Roman" w:cs="Times New Roman"/>
          <w:sz w:val="28"/>
          <w:szCs w:val="28"/>
        </w:rPr>
        <w:t>УТВЕРЖДЕ</w:t>
      </w:r>
      <w:r w:rsidR="00587A43" w:rsidRPr="00AF7A74">
        <w:rPr>
          <w:rFonts w:ascii="Times New Roman" w:hAnsi="Times New Roman" w:cs="Times New Roman"/>
          <w:sz w:val="28"/>
          <w:szCs w:val="28"/>
        </w:rPr>
        <w:t>Н</w:t>
      </w:r>
      <w:r w:rsidR="005121CB">
        <w:rPr>
          <w:rFonts w:ascii="Times New Roman" w:hAnsi="Times New Roman" w:cs="Times New Roman"/>
          <w:sz w:val="28"/>
          <w:szCs w:val="28"/>
        </w:rPr>
        <w:t>Ы</w:t>
      </w:r>
    </w:p>
    <w:p w:rsidR="004529B0" w:rsidRPr="00AF7A74" w:rsidRDefault="004529B0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01894" w:rsidRPr="00AF7A74" w:rsidRDefault="00F24DE1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>постановлением</w:t>
      </w:r>
      <w:r w:rsidR="00082AA5" w:rsidRPr="00AF7A74">
        <w:rPr>
          <w:rFonts w:ascii="Times New Roman" w:hAnsi="Times New Roman" w:cs="Times New Roman"/>
          <w:sz w:val="28"/>
          <w:szCs w:val="28"/>
        </w:rPr>
        <w:t xml:space="preserve"> </w:t>
      </w:r>
      <w:r w:rsidRPr="00AF7A7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F01894" w:rsidRPr="00AF7A74" w:rsidRDefault="00F01894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101636" w:rsidRPr="00AF7A74" w:rsidRDefault="00F01894" w:rsidP="001124D1">
      <w:pPr>
        <w:spacing w:after="72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от </w:t>
      </w:r>
      <w:r w:rsidR="00700B9E">
        <w:rPr>
          <w:rFonts w:ascii="Times New Roman" w:hAnsi="Times New Roman" w:cs="Times New Roman"/>
          <w:sz w:val="28"/>
          <w:szCs w:val="28"/>
        </w:rPr>
        <w:t>25.01.2021</w:t>
      </w:r>
      <w:r w:rsidR="004967AF" w:rsidRPr="00AF7A74">
        <w:rPr>
          <w:rFonts w:ascii="Times New Roman" w:hAnsi="Times New Roman" w:cs="Times New Roman"/>
          <w:sz w:val="28"/>
          <w:szCs w:val="28"/>
        </w:rPr>
        <w:t xml:space="preserve">   </w:t>
      </w:r>
      <w:r w:rsidRPr="00AF7A74">
        <w:rPr>
          <w:rFonts w:ascii="Times New Roman" w:hAnsi="Times New Roman" w:cs="Times New Roman"/>
          <w:sz w:val="28"/>
          <w:szCs w:val="28"/>
        </w:rPr>
        <w:t xml:space="preserve"> № </w:t>
      </w:r>
      <w:r w:rsidR="00700B9E">
        <w:rPr>
          <w:rFonts w:ascii="Times New Roman" w:hAnsi="Times New Roman" w:cs="Times New Roman"/>
          <w:sz w:val="28"/>
          <w:szCs w:val="28"/>
        </w:rPr>
        <w:t>24-П</w:t>
      </w:r>
    </w:p>
    <w:p w:rsidR="005121CB" w:rsidRDefault="009D0C05" w:rsidP="0087204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A7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A416E" w:rsidRPr="00AF7A74">
        <w:rPr>
          <w:rFonts w:ascii="Times New Roman" w:hAnsi="Times New Roman" w:cs="Times New Roman"/>
          <w:b/>
          <w:bCs/>
          <w:sz w:val="28"/>
          <w:szCs w:val="28"/>
        </w:rPr>
        <w:t xml:space="preserve">орядок </w:t>
      </w:r>
      <w:r w:rsidR="00EF275A" w:rsidRPr="00AF7A74">
        <w:rPr>
          <w:rFonts w:ascii="Times New Roman" w:hAnsi="Times New Roman" w:cs="Times New Roman"/>
          <w:b/>
          <w:sz w:val="28"/>
          <w:szCs w:val="28"/>
        </w:rPr>
        <w:t>определения объема и услови</w:t>
      </w:r>
      <w:r w:rsidR="00423A2C" w:rsidRPr="00AF7A74">
        <w:rPr>
          <w:rFonts w:ascii="Times New Roman" w:hAnsi="Times New Roman" w:cs="Times New Roman"/>
          <w:b/>
          <w:sz w:val="28"/>
          <w:szCs w:val="28"/>
        </w:rPr>
        <w:t>я</w:t>
      </w:r>
    </w:p>
    <w:p w:rsidR="00AF6A57" w:rsidRPr="00AF7A74" w:rsidRDefault="00EF275A" w:rsidP="0087204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A74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AF6A57" w:rsidRPr="00AF7A74">
        <w:rPr>
          <w:rFonts w:ascii="Times New Roman" w:hAnsi="Times New Roman" w:cs="Times New Roman"/>
          <w:b/>
          <w:sz w:val="28"/>
          <w:szCs w:val="28"/>
        </w:rPr>
        <w:t xml:space="preserve">областным государственным бюджетным </w:t>
      </w:r>
      <w:r w:rsidR="00AF7A74">
        <w:rPr>
          <w:rFonts w:ascii="Times New Roman" w:hAnsi="Times New Roman" w:cs="Times New Roman"/>
          <w:b/>
          <w:sz w:val="28"/>
          <w:szCs w:val="28"/>
        </w:rPr>
        <w:t xml:space="preserve">и автономным </w:t>
      </w:r>
      <w:r w:rsidR="00AF6A57" w:rsidRPr="00AF7A74">
        <w:rPr>
          <w:rFonts w:ascii="Times New Roman" w:hAnsi="Times New Roman" w:cs="Times New Roman"/>
          <w:b/>
          <w:sz w:val="28"/>
          <w:szCs w:val="28"/>
        </w:rPr>
        <w:t>учреж</w:t>
      </w:r>
      <w:r w:rsidR="00DB46CF">
        <w:rPr>
          <w:rFonts w:ascii="Times New Roman" w:hAnsi="Times New Roman" w:cs="Times New Roman"/>
          <w:b/>
          <w:sz w:val="28"/>
          <w:szCs w:val="28"/>
        </w:rPr>
        <w:t xml:space="preserve">дениям, подведомственным министерству </w:t>
      </w:r>
      <w:r w:rsidR="00AF7A74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="00DB46CF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777F5B">
        <w:rPr>
          <w:rFonts w:ascii="Times New Roman" w:hAnsi="Times New Roman" w:cs="Times New Roman"/>
          <w:b/>
          <w:sz w:val="28"/>
          <w:szCs w:val="28"/>
        </w:rPr>
        <w:t>,</w:t>
      </w:r>
      <w:r w:rsidR="00DB4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911">
        <w:rPr>
          <w:rFonts w:ascii="Times New Roman" w:hAnsi="Times New Roman" w:cs="Times New Roman"/>
          <w:b/>
          <w:sz w:val="28"/>
          <w:szCs w:val="28"/>
        </w:rPr>
        <w:t xml:space="preserve">субсидий из областного бюджета </w:t>
      </w:r>
      <w:r w:rsidR="00BA3911" w:rsidRPr="00AF7A74">
        <w:rPr>
          <w:rFonts w:ascii="Times New Roman" w:hAnsi="Times New Roman" w:cs="Times New Roman"/>
          <w:b/>
          <w:sz w:val="28"/>
          <w:szCs w:val="28"/>
        </w:rPr>
        <w:t>на иные цели</w:t>
      </w:r>
    </w:p>
    <w:p w:rsidR="00587A43" w:rsidRPr="00CD3DED" w:rsidRDefault="00154548" w:rsidP="005907FC">
      <w:pPr>
        <w:autoSpaceDE w:val="0"/>
        <w:autoSpaceDN w:val="0"/>
        <w:adjustRightInd w:val="0"/>
        <w:spacing w:before="480"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F7A7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  <w:r w:rsidR="00B46415" w:rsidRPr="00AF7A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02C0" w:rsidRPr="00CD3DED" w:rsidRDefault="00FC02C0" w:rsidP="005907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AE0" w:rsidRDefault="004D4218" w:rsidP="00777F5B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>1.</w:t>
      </w:r>
      <w:r w:rsidR="00671183" w:rsidRPr="00AF7A74">
        <w:rPr>
          <w:rFonts w:ascii="Times New Roman" w:hAnsi="Times New Roman" w:cs="Times New Roman"/>
          <w:sz w:val="28"/>
          <w:szCs w:val="28"/>
        </w:rPr>
        <w:t xml:space="preserve">1. </w:t>
      </w:r>
      <w:r w:rsidR="00AF6A57" w:rsidRPr="00AF7A74">
        <w:rPr>
          <w:rFonts w:ascii="Times New Roman" w:hAnsi="Times New Roman" w:cs="Times New Roman"/>
          <w:sz w:val="28"/>
          <w:szCs w:val="28"/>
        </w:rPr>
        <w:t>Порядок определения объема и услови</w:t>
      </w:r>
      <w:r w:rsidR="00423A2C" w:rsidRPr="00AF7A74">
        <w:rPr>
          <w:rFonts w:ascii="Times New Roman" w:hAnsi="Times New Roman" w:cs="Times New Roman"/>
          <w:sz w:val="28"/>
          <w:szCs w:val="28"/>
        </w:rPr>
        <w:t>я</w:t>
      </w:r>
      <w:r w:rsidR="00AF6A57" w:rsidRPr="00AF7A74">
        <w:rPr>
          <w:rFonts w:ascii="Times New Roman" w:hAnsi="Times New Roman" w:cs="Times New Roman"/>
          <w:sz w:val="28"/>
          <w:szCs w:val="28"/>
        </w:rPr>
        <w:t xml:space="preserve"> предоставления областным государственным бюджетным </w:t>
      </w:r>
      <w:r w:rsidR="00AF7A74" w:rsidRPr="00AF7A74">
        <w:rPr>
          <w:rFonts w:ascii="Times New Roman" w:hAnsi="Times New Roman" w:cs="Times New Roman"/>
          <w:sz w:val="28"/>
          <w:szCs w:val="28"/>
        </w:rPr>
        <w:t xml:space="preserve">и автономным </w:t>
      </w:r>
      <w:r w:rsidR="0087204E">
        <w:rPr>
          <w:rFonts w:ascii="Times New Roman" w:hAnsi="Times New Roman" w:cs="Times New Roman"/>
          <w:sz w:val="28"/>
          <w:szCs w:val="28"/>
        </w:rPr>
        <w:t xml:space="preserve">учреждениям, </w:t>
      </w:r>
      <w:r w:rsidR="0087204E" w:rsidRPr="00AF7A74">
        <w:rPr>
          <w:rFonts w:ascii="Times New Roman" w:hAnsi="Times New Roman" w:cs="Times New Roman"/>
          <w:sz w:val="28"/>
          <w:szCs w:val="28"/>
        </w:rPr>
        <w:t>подведомственным министерству культуры Кировской области</w:t>
      </w:r>
      <w:r w:rsidR="00BA3911">
        <w:rPr>
          <w:rFonts w:ascii="Times New Roman" w:hAnsi="Times New Roman" w:cs="Times New Roman"/>
          <w:sz w:val="28"/>
          <w:szCs w:val="28"/>
        </w:rPr>
        <w:t>, субсидий из областного бюджета</w:t>
      </w:r>
      <w:r w:rsidR="00BA3911" w:rsidRPr="00AF7A74">
        <w:rPr>
          <w:rFonts w:ascii="Times New Roman" w:hAnsi="Times New Roman" w:cs="Times New Roman"/>
          <w:sz w:val="28"/>
          <w:szCs w:val="28"/>
        </w:rPr>
        <w:t xml:space="preserve"> </w:t>
      </w:r>
      <w:r w:rsidR="00BA3911">
        <w:rPr>
          <w:rFonts w:ascii="Times New Roman" w:hAnsi="Times New Roman" w:cs="Times New Roman"/>
          <w:sz w:val="28"/>
          <w:szCs w:val="28"/>
        </w:rPr>
        <w:t xml:space="preserve">на </w:t>
      </w:r>
      <w:r w:rsidR="00BA3911" w:rsidRPr="00AF7A74">
        <w:rPr>
          <w:rFonts w:ascii="Times New Roman" w:hAnsi="Times New Roman" w:cs="Times New Roman"/>
          <w:sz w:val="28"/>
          <w:szCs w:val="28"/>
        </w:rPr>
        <w:t>иные цели</w:t>
      </w:r>
      <w:r w:rsidR="00BA3911">
        <w:rPr>
          <w:rFonts w:ascii="Times New Roman" w:hAnsi="Times New Roman" w:cs="Times New Roman"/>
          <w:sz w:val="28"/>
          <w:szCs w:val="28"/>
        </w:rPr>
        <w:t xml:space="preserve">  </w:t>
      </w:r>
      <w:r w:rsidR="00671183" w:rsidRPr="00AF7A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33EBD" w:rsidRPr="00AF7A74">
        <w:rPr>
          <w:rFonts w:ascii="Times New Roman" w:hAnsi="Times New Roman" w:cs="Times New Roman"/>
          <w:sz w:val="28"/>
          <w:szCs w:val="28"/>
        </w:rPr>
        <w:t xml:space="preserve">– </w:t>
      </w:r>
      <w:r w:rsidR="00671183" w:rsidRPr="00AF7A74">
        <w:rPr>
          <w:rFonts w:ascii="Times New Roman" w:hAnsi="Times New Roman" w:cs="Times New Roman"/>
          <w:sz w:val="28"/>
          <w:szCs w:val="28"/>
        </w:rPr>
        <w:t>Порядок</w:t>
      </w:r>
      <w:r w:rsidR="00760AE0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671183" w:rsidRPr="00AF7A74">
        <w:rPr>
          <w:rFonts w:ascii="Times New Roman" w:hAnsi="Times New Roman" w:cs="Times New Roman"/>
          <w:sz w:val="28"/>
          <w:szCs w:val="28"/>
        </w:rPr>
        <w:t>) устанавлива</w:t>
      </w:r>
      <w:r w:rsidR="00B46415" w:rsidRPr="00AF7A74">
        <w:rPr>
          <w:rFonts w:ascii="Times New Roman" w:hAnsi="Times New Roman" w:cs="Times New Roman"/>
          <w:sz w:val="28"/>
          <w:szCs w:val="28"/>
        </w:rPr>
        <w:t>е</w:t>
      </w:r>
      <w:r w:rsidR="00671183" w:rsidRPr="00AF7A74">
        <w:rPr>
          <w:rFonts w:ascii="Times New Roman" w:hAnsi="Times New Roman" w:cs="Times New Roman"/>
          <w:sz w:val="28"/>
          <w:szCs w:val="28"/>
        </w:rPr>
        <w:t xml:space="preserve">т </w:t>
      </w:r>
      <w:r w:rsidR="00B51FA3">
        <w:rPr>
          <w:rFonts w:ascii="Times New Roman" w:hAnsi="Times New Roman" w:cs="Times New Roman"/>
          <w:sz w:val="28"/>
          <w:szCs w:val="28"/>
        </w:rPr>
        <w:t xml:space="preserve">правила определения </w:t>
      </w:r>
      <w:r w:rsidR="00671183" w:rsidRPr="00AF7A74">
        <w:rPr>
          <w:rFonts w:ascii="Times New Roman" w:hAnsi="Times New Roman" w:cs="Times New Roman"/>
          <w:sz w:val="28"/>
          <w:szCs w:val="28"/>
        </w:rPr>
        <w:t>объема и услови</w:t>
      </w:r>
      <w:r w:rsidR="00423A2C" w:rsidRPr="00AF7A74">
        <w:rPr>
          <w:rFonts w:ascii="Times New Roman" w:hAnsi="Times New Roman" w:cs="Times New Roman"/>
          <w:sz w:val="28"/>
          <w:szCs w:val="28"/>
        </w:rPr>
        <w:t>я</w:t>
      </w:r>
      <w:r w:rsidR="00671183" w:rsidRPr="00AF7A74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F6A57" w:rsidRPr="00AF7A74">
        <w:rPr>
          <w:rFonts w:ascii="Times New Roman" w:hAnsi="Times New Roman" w:cs="Times New Roman"/>
          <w:sz w:val="28"/>
          <w:szCs w:val="28"/>
        </w:rPr>
        <w:t xml:space="preserve">областным государственным бюджетным </w:t>
      </w:r>
      <w:r w:rsidR="00AF7A74" w:rsidRPr="00AF7A74">
        <w:rPr>
          <w:rFonts w:ascii="Times New Roman" w:hAnsi="Times New Roman" w:cs="Times New Roman"/>
          <w:sz w:val="28"/>
          <w:szCs w:val="28"/>
        </w:rPr>
        <w:t xml:space="preserve">и автономным </w:t>
      </w:r>
      <w:r w:rsidR="00AF6A57" w:rsidRPr="00AF7A74">
        <w:rPr>
          <w:rFonts w:ascii="Times New Roman" w:hAnsi="Times New Roman" w:cs="Times New Roman"/>
          <w:sz w:val="28"/>
          <w:szCs w:val="28"/>
        </w:rPr>
        <w:t>учреждениям</w:t>
      </w:r>
      <w:r w:rsidR="006E68AE" w:rsidRPr="00AF7A74">
        <w:rPr>
          <w:rFonts w:ascii="Times New Roman" w:hAnsi="Times New Roman" w:cs="Times New Roman"/>
          <w:sz w:val="28"/>
          <w:szCs w:val="28"/>
        </w:rPr>
        <w:t xml:space="preserve">, подведомственным министерству </w:t>
      </w:r>
      <w:r w:rsidR="00AF7A74" w:rsidRPr="00AF7A74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6E68AE" w:rsidRPr="00AF7A74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D17DD0" w:rsidRPr="00AF7A74">
        <w:rPr>
          <w:rFonts w:ascii="Times New Roman" w:hAnsi="Times New Roman" w:cs="Times New Roman"/>
          <w:sz w:val="28"/>
          <w:szCs w:val="28"/>
        </w:rPr>
        <w:t>(далее –</w:t>
      </w:r>
      <w:r w:rsidR="00AF7A74" w:rsidRPr="00AF7A74">
        <w:rPr>
          <w:rFonts w:ascii="Times New Roman" w:hAnsi="Times New Roman" w:cs="Times New Roman"/>
          <w:sz w:val="28"/>
          <w:szCs w:val="28"/>
        </w:rPr>
        <w:t xml:space="preserve"> </w:t>
      </w:r>
      <w:r w:rsidR="00D17DD0" w:rsidRPr="00AF7A74">
        <w:rPr>
          <w:rFonts w:ascii="Times New Roman" w:hAnsi="Times New Roman" w:cs="Times New Roman"/>
          <w:sz w:val="28"/>
          <w:szCs w:val="28"/>
        </w:rPr>
        <w:t>учреждени</w:t>
      </w:r>
      <w:r w:rsidR="00760AE0">
        <w:rPr>
          <w:rFonts w:ascii="Times New Roman" w:hAnsi="Times New Roman" w:cs="Times New Roman"/>
          <w:sz w:val="28"/>
          <w:szCs w:val="28"/>
        </w:rPr>
        <w:t>я</w:t>
      </w:r>
      <w:r w:rsidR="00D17DD0" w:rsidRPr="00AF7A74">
        <w:rPr>
          <w:rFonts w:ascii="Times New Roman" w:hAnsi="Times New Roman" w:cs="Times New Roman"/>
          <w:sz w:val="28"/>
          <w:szCs w:val="28"/>
        </w:rPr>
        <w:t>)</w:t>
      </w:r>
      <w:r w:rsidR="00A444C5">
        <w:rPr>
          <w:rFonts w:ascii="Times New Roman" w:hAnsi="Times New Roman" w:cs="Times New Roman"/>
          <w:sz w:val="28"/>
          <w:szCs w:val="28"/>
        </w:rPr>
        <w:t xml:space="preserve">, субсидий из областного бюджета </w:t>
      </w:r>
      <w:r w:rsidR="00A444C5" w:rsidRPr="00AF7A74">
        <w:rPr>
          <w:rFonts w:ascii="Times New Roman" w:hAnsi="Times New Roman" w:cs="Times New Roman"/>
          <w:sz w:val="28"/>
          <w:szCs w:val="28"/>
        </w:rPr>
        <w:t xml:space="preserve">на иные цели (далее – </w:t>
      </w:r>
      <w:r w:rsidR="00A444C5">
        <w:rPr>
          <w:rFonts w:ascii="Times New Roman" w:hAnsi="Times New Roman" w:cs="Times New Roman"/>
          <w:sz w:val="28"/>
          <w:szCs w:val="28"/>
        </w:rPr>
        <w:t>субсидии</w:t>
      </w:r>
      <w:r w:rsidR="00A444C5" w:rsidRPr="00AF7A74">
        <w:rPr>
          <w:rFonts w:ascii="Times New Roman" w:hAnsi="Times New Roman" w:cs="Times New Roman"/>
          <w:sz w:val="28"/>
          <w:szCs w:val="28"/>
        </w:rPr>
        <w:t>)</w:t>
      </w:r>
      <w:r w:rsidR="00A444C5">
        <w:rPr>
          <w:rFonts w:ascii="Times New Roman" w:hAnsi="Times New Roman" w:cs="Times New Roman"/>
          <w:sz w:val="28"/>
          <w:szCs w:val="28"/>
        </w:rPr>
        <w:t>.</w:t>
      </w:r>
    </w:p>
    <w:p w:rsidR="00C12564" w:rsidRPr="00AF7A74" w:rsidRDefault="00800F4D" w:rsidP="00777F5B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1.2. </w:t>
      </w:r>
      <w:r w:rsidR="00C12564" w:rsidRPr="00AF7A74">
        <w:rPr>
          <w:rFonts w:ascii="Times New Roman" w:hAnsi="Times New Roman" w:cs="Times New Roman"/>
          <w:sz w:val="28"/>
          <w:szCs w:val="28"/>
        </w:rPr>
        <w:t xml:space="preserve">Субсидии предоставляются учреждениям </w:t>
      </w:r>
      <w:r w:rsidR="00760AE0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статья 78.1 Бюджетного кодекса Российской Федерации</w:t>
      </w:r>
      <w:r w:rsidR="00760AE0" w:rsidRPr="00AF7A74">
        <w:rPr>
          <w:rFonts w:ascii="Times New Roman" w:hAnsi="Times New Roman" w:cs="Times New Roman"/>
          <w:sz w:val="28"/>
          <w:szCs w:val="28"/>
        </w:rPr>
        <w:t xml:space="preserve"> </w:t>
      </w:r>
      <w:r w:rsidR="00C12564" w:rsidRPr="00AF7A74">
        <w:rPr>
          <w:rFonts w:ascii="Times New Roman" w:hAnsi="Times New Roman" w:cs="Times New Roman"/>
          <w:sz w:val="28"/>
          <w:szCs w:val="28"/>
        </w:rPr>
        <w:t>на следующие цели:</w:t>
      </w:r>
    </w:p>
    <w:p w:rsidR="00C12564" w:rsidRPr="00AF7A74" w:rsidRDefault="00160B18" w:rsidP="00777F5B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5B">
        <w:rPr>
          <w:rFonts w:ascii="Times New Roman" w:hAnsi="Times New Roman" w:cs="Times New Roman"/>
          <w:sz w:val="28"/>
          <w:szCs w:val="28"/>
        </w:rPr>
        <w:t>1.2.1. Р</w:t>
      </w:r>
      <w:r w:rsidR="00C12564" w:rsidRPr="008F7B5B">
        <w:rPr>
          <w:rFonts w:ascii="Times New Roman" w:hAnsi="Times New Roman" w:cs="Times New Roman"/>
          <w:sz w:val="28"/>
          <w:szCs w:val="28"/>
        </w:rPr>
        <w:t>еализаци</w:t>
      </w:r>
      <w:r w:rsidR="004D3B52" w:rsidRPr="008F7B5B">
        <w:rPr>
          <w:rFonts w:ascii="Times New Roman" w:hAnsi="Times New Roman" w:cs="Times New Roman"/>
          <w:sz w:val="28"/>
          <w:szCs w:val="28"/>
        </w:rPr>
        <w:t>я</w:t>
      </w:r>
      <w:r w:rsidR="00C12564" w:rsidRPr="008F7B5B">
        <w:rPr>
          <w:rFonts w:ascii="Times New Roman" w:hAnsi="Times New Roman" w:cs="Times New Roman"/>
          <w:sz w:val="28"/>
          <w:szCs w:val="28"/>
        </w:rPr>
        <w:t xml:space="preserve"> в рамках государственн</w:t>
      </w:r>
      <w:r w:rsidRPr="008F7B5B">
        <w:rPr>
          <w:rFonts w:ascii="Times New Roman" w:hAnsi="Times New Roman" w:cs="Times New Roman"/>
          <w:sz w:val="28"/>
          <w:szCs w:val="28"/>
        </w:rPr>
        <w:t>ых</w:t>
      </w:r>
      <w:r w:rsidR="00C12564" w:rsidRPr="008F7B5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8F7B5B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C12564" w:rsidRPr="008F7B5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D3DED" w:rsidRPr="008F7B5B">
        <w:rPr>
          <w:rFonts w:ascii="Times New Roman" w:hAnsi="Times New Roman" w:cs="Times New Roman"/>
          <w:sz w:val="28"/>
          <w:szCs w:val="28"/>
        </w:rPr>
        <w:t xml:space="preserve">(далее – государственные программы) </w:t>
      </w:r>
      <w:r w:rsidR="004F2ED8">
        <w:rPr>
          <w:rFonts w:ascii="Times New Roman" w:hAnsi="Times New Roman" w:cs="Times New Roman"/>
          <w:sz w:val="28"/>
          <w:szCs w:val="28"/>
        </w:rPr>
        <w:t xml:space="preserve">подпрограмм, отдельных </w:t>
      </w:r>
      <w:r w:rsidR="00C12564" w:rsidRPr="008F7B5B">
        <w:rPr>
          <w:rFonts w:ascii="Times New Roman" w:hAnsi="Times New Roman" w:cs="Times New Roman"/>
          <w:sz w:val="28"/>
          <w:szCs w:val="28"/>
        </w:rPr>
        <w:t>мероприятий</w:t>
      </w:r>
      <w:r w:rsidR="004F2ED8">
        <w:rPr>
          <w:rFonts w:ascii="Times New Roman" w:hAnsi="Times New Roman" w:cs="Times New Roman"/>
          <w:sz w:val="28"/>
          <w:szCs w:val="28"/>
        </w:rPr>
        <w:t xml:space="preserve"> и региональных проектов</w:t>
      </w:r>
      <w:r w:rsidR="001D4B31" w:rsidRPr="008F7B5B">
        <w:rPr>
          <w:rFonts w:ascii="Times New Roman" w:hAnsi="Times New Roman" w:cs="Times New Roman"/>
          <w:sz w:val="28"/>
          <w:szCs w:val="28"/>
        </w:rPr>
        <w:t xml:space="preserve">, </w:t>
      </w:r>
      <w:r w:rsidR="00C12564" w:rsidRPr="008F7B5B">
        <w:rPr>
          <w:rFonts w:ascii="Times New Roman" w:hAnsi="Times New Roman" w:cs="Times New Roman"/>
          <w:sz w:val="28"/>
          <w:szCs w:val="28"/>
        </w:rPr>
        <w:t xml:space="preserve"> участниками которых являются учреждени</w:t>
      </w:r>
      <w:r w:rsidR="00156935" w:rsidRPr="008F7B5B">
        <w:rPr>
          <w:rFonts w:ascii="Times New Roman" w:hAnsi="Times New Roman" w:cs="Times New Roman"/>
          <w:sz w:val="28"/>
          <w:szCs w:val="28"/>
        </w:rPr>
        <w:t>я</w:t>
      </w:r>
      <w:r w:rsidRPr="008F7B5B">
        <w:rPr>
          <w:rFonts w:ascii="Times New Roman" w:hAnsi="Times New Roman" w:cs="Times New Roman"/>
          <w:sz w:val="28"/>
          <w:szCs w:val="28"/>
        </w:rPr>
        <w:t>.</w:t>
      </w:r>
    </w:p>
    <w:p w:rsidR="00527635" w:rsidRPr="003C5BB7" w:rsidRDefault="00177A3B" w:rsidP="00777F5B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3B">
        <w:rPr>
          <w:rFonts w:ascii="Times New Roman" w:hAnsi="Times New Roman" w:cs="Times New Roman"/>
          <w:sz w:val="28"/>
          <w:szCs w:val="28"/>
        </w:rPr>
        <w:t>1.2.</w:t>
      </w:r>
      <w:r w:rsidR="00095FD7">
        <w:rPr>
          <w:rFonts w:ascii="Times New Roman" w:hAnsi="Times New Roman" w:cs="Times New Roman"/>
          <w:sz w:val="28"/>
          <w:szCs w:val="28"/>
        </w:rPr>
        <w:t>2</w:t>
      </w:r>
      <w:r w:rsidRPr="00177A3B">
        <w:rPr>
          <w:rFonts w:ascii="Times New Roman" w:hAnsi="Times New Roman" w:cs="Times New Roman"/>
          <w:sz w:val="28"/>
          <w:szCs w:val="28"/>
        </w:rPr>
        <w:t>. Проведение ремонта зданий, иных объектов недвижимого имущества, закрепленн</w:t>
      </w:r>
      <w:r w:rsidR="007F059F">
        <w:rPr>
          <w:rFonts w:ascii="Times New Roman" w:hAnsi="Times New Roman" w:cs="Times New Roman"/>
          <w:sz w:val="28"/>
          <w:szCs w:val="28"/>
        </w:rPr>
        <w:t>ых</w:t>
      </w:r>
      <w:r w:rsidRPr="00177A3B">
        <w:rPr>
          <w:rFonts w:ascii="Times New Roman" w:hAnsi="Times New Roman" w:cs="Times New Roman"/>
          <w:sz w:val="28"/>
          <w:szCs w:val="28"/>
        </w:rPr>
        <w:t xml:space="preserve"> за учреждениями, разработк</w:t>
      </w:r>
      <w:r w:rsidR="005121CB">
        <w:rPr>
          <w:rFonts w:ascii="Times New Roman" w:hAnsi="Times New Roman" w:cs="Times New Roman"/>
          <w:sz w:val="28"/>
          <w:szCs w:val="28"/>
        </w:rPr>
        <w:t>а</w:t>
      </w:r>
      <w:r w:rsidRPr="00177A3B">
        <w:rPr>
          <w:rFonts w:ascii="Times New Roman" w:hAnsi="Times New Roman" w:cs="Times New Roman"/>
          <w:sz w:val="28"/>
          <w:szCs w:val="28"/>
        </w:rPr>
        <w:t xml:space="preserve"> проектной документации (включая инженерные изыскания), </w:t>
      </w:r>
      <w:r w:rsidR="00A444C5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177A3B">
        <w:rPr>
          <w:rFonts w:ascii="Times New Roman" w:hAnsi="Times New Roman" w:cs="Times New Roman"/>
          <w:sz w:val="28"/>
          <w:szCs w:val="28"/>
        </w:rPr>
        <w:t>работ по сохранению объектов культурного наследия (недвижим</w:t>
      </w:r>
      <w:r w:rsidR="002E1F67">
        <w:rPr>
          <w:rFonts w:ascii="Times New Roman" w:hAnsi="Times New Roman" w:cs="Times New Roman"/>
          <w:sz w:val="28"/>
          <w:szCs w:val="28"/>
        </w:rPr>
        <w:t>ого имущества), предусматривающ</w:t>
      </w:r>
      <w:r w:rsidR="00E03835">
        <w:rPr>
          <w:rFonts w:ascii="Times New Roman" w:hAnsi="Times New Roman" w:cs="Times New Roman"/>
          <w:sz w:val="28"/>
          <w:szCs w:val="28"/>
        </w:rPr>
        <w:t>их</w:t>
      </w:r>
      <w:r w:rsidRPr="00177A3B">
        <w:rPr>
          <w:rFonts w:ascii="Times New Roman" w:hAnsi="Times New Roman" w:cs="Times New Roman"/>
          <w:sz w:val="28"/>
          <w:szCs w:val="28"/>
        </w:rPr>
        <w:t xml:space="preserve"> ремонт, реставрацию</w:t>
      </w:r>
      <w:r w:rsidR="00760AE0" w:rsidRPr="00760AE0">
        <w:rPr>
          <w:rFonts w:ascii="Times New Roman" w:hAnsi="Times New Roman" w:cs="Times New Roman"/>
          <w:sz w:val="28"/>
          <w:szCs w:val="28"/>
        </w:rPr>
        <w:t xml:space="preserve"> </w:t>
      </w:r>
      <w:r w:rsidR="00760AE0" w:rsidRPr="00177A3B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  <w:r w:rsidRPr="00177A3B">
        <w:rPr>
          <w:rFonts w:ascii="Times New Roman" w:hAnsi="Times New Roman" w:cs="Times New Roman"/>
          <w:sz w:val="28"/>
          <w:szCs w:val="28"/>
        </w:rPr>
        <w:t xml:space="preserve">, </w:t>
      </w:r>
      <w:r w:rsidR="00760AE0">
        <w:rPr>
          <w:rFonts w:ascii="Times New Roman" w:hAnsi="Times New Roman" w:cs="Times New Roman"/>
          <w:sz w:val="28"/>
          <w:szCs w:val="28"/>
        </w:rPr>
        <w:t xml:space="preserve">а </w:t>
      </w:r>
      <w:r w:rsidR="00760AE0">
        <w:rPr>
          <w:rFonts w:ascii="Times New Roman" w:hAnsi="Times New Roman" w:cs="Times New Roman"/>
          <w:sz w:val="28"/>
          <w:szCs w:val="28"/>
        </w:rPr>
        <w:lastRenderedPageBreak/>
        <w:t xml:space="preserve">также их </w:t>
      </w:r>
      <w:r w:rsidRPr="00177A3B">
        <w:rPr>
          <w:rFonts w:ascii="Times New Roman" w:hAnsi="Times New Roman" w:cs="Times New Roman"/>
          <w:sz w:val="28"/>
          <w:szCs w:val="28"/>
        </w:rPr>
        <w:t>приспособление для соврем</w:t>
      </w:r>
      <w:r w:rsidR="002E1F67">
        <w:rPr>
          <w:rFonts w:ascii="Times New Roman" w:hAnsi="Times New Roman" w:cs="Times New Roman"/>
          <w:sz w:val="28"/>
          <w:szCs w:val="28"/>
        </w:rPr>
        <w:t>енного использования</w:t>
      </w:r>
      <w:r w:rsidR="00760AE0">
        <w:rPr>
          <w:rFonts w:ascii="Times New Roman" w:hAnsi="Times New Roman" w:cs="Times New Roman"/>
          <w:sz w:val="28"/>
          <w:szCs w:val="28"/>
        </w:rPr>
        <w:t xml:space="preserve">, </w:t>
      </w:r>
      <w:r w:rsidR="002E1F67">
        <w:rPr>
          <w:rFonts w:ascii="Times New Roman" w:hAnsi="Times New Roman" w:cs="Times New Roman"/>
          <w:sz w:val="28"/>
          <w:szCs w:val="28"/>
        </w:rPr>
        <w:t>включающ</w:t>
      </w:r>
      <w:r w:rsidRPr="00177A3B">
        <w:rPr>
          <w:rFonts w:ascii="Times New Roman" w:hAnsi="Times New Roman" w:cs="Times New Roman"/>
          <w:sz w:val="28"/>
          <w:szCs w:val="28"/>
        </w:rPr>
        <w:t>е</w:t>
      </w:r>
      <w:r w:rsidR="00F116D2">
        <w:rPr>
          <w:rFonts w:ascii="Times New Roman" w:hAnsi="Times New Roman" w:cs="Times New Roman"/>
          <w:sz w:val="28"/>
          <w:szCs w:val="28"/>
        </w:rPr>
        <w:t>е</w:t>
      </w:r>
      <w:r w:rsidRPr="00177A3B">
        <w:rPr>
          <w:rFonts w:ascii="Times New Roman" w:hAnsi="Times New Roman" w:cs="Times New Roman"/>
          <w:sz w:val="28"/>
          <w:szCs w:val="28"/>
        </w:rPr>
        <w:t xml:space="preserve"> научно-исследовательские, изыскательские, проектные и производственные работы, научное руководство проведением работ по </w:t>
      </w:r>
      <w:r w:rsidRPr="003C5BB7">
        <w:rPr>
          <w:rFonts w:ascii="Times New Roman" w:hAnsi="Times New Roman" w:cs="Times New Roman"/>
          <w:sz w:val="28"/>
          <w:szCs w:val="28"/>
        </w:rPr>
        <w:t>сохранению объектов культурного наследия, технический и авторский надзор за проведением этих работ.</w:t>
      </w:r>
    </w:p>
    <w:p w:rsidR="00E13F91" w:rsidRDefault="00E13F91" w:rsidP="00777F5B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BB7">
        <w:rPr>
          <w:rFonts w:ascii="Times New Roman" w:hAnsi="Times New Roman" w:cs="Times New Roman"/>
          <w:sz w:val="28"/>
          <w:szCs w:val="28"/>
        </w:rPr>
        <w:t>1.2.</w:t>
      </w:r>
      <w:r w:rsidR="00527635" w:rsidRPr="003C5BB7">
        <w:rPr>
          <w:rFonts w:ascii="Times New Roman" w:hAnsi="Times New Roman" w:cs="Times New Roman"/>
          <w:sz w:val="28"/>
          <w:szCs w:val="28"/>
        </w:rPr>
        <w:t>3.</w:t>
      </w:r>
      <w:r w:rsidRPr="003C5BB7">
        <w:rPr>
          <w:rFonts w:ascii="Times New Roman" w:hAnsi="Times New Roman" w:cs="Times New Roman"/>
          <w:sz w:val="28"/>
          <w:szCs w:val="28"/>
        </w:rPr>
        <w:t xml:space="preserve"> Обеспечение пожарной безопасности зданий, иных объектов недвижимого имущества, закрепленн</w:t>
      </w:r>
      <w:r w:rsidR="007F059F">
        <w:rPr>
          <w:rFonts w:ascii="Times New Roman" w:hAnsi="Times New Roman" w:cs="Times New Roman"/>
          <w:sz w:val="28"/>
          <w:szCs w:val="28"/>
        </w:rPr>
        <w:t>ых</w:t>
      </w:r>
      <w:r w:rsidRPr="003C5BB7">
        <w:rPr>
          <w:rFonts w:ascii="Times New Roman" w:hAnsi="Times New Roman" w:cs="Times New Roman"/>
          <w:sz w:val="28"/>
          <w:szCs w:val="28"/>
        </w:rPr>
        <w:t xml:space="preserve"> за учреждениями</w:t>
      </w:r>
      <w:r w:rsidR="00527635">
        <w:rPr>
          <w:rFonts w:ascii="Times New Roman" w:hAnsi="Times New Roman" w:cs="Times New Roman"/>
          <w:sz w:val="28"/>
          <w:szCs w:val="28"/>
        </w:rPr>
        <w:t>.</w:t>
      </w:r>
    </w:p>
    <w:p w:rsidR="0051490B" w:rsidRPr="00A63BD8" w:rsidRDefault="0051490B" w:rsidP="00777F5B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D8">
        <w:rPr>
          <w:rFonts w:ascii="Times New Roman" w:hAnsi="Times New Roman" w:cs="Times New Roman"/>
          <w:sz w:val="28"/>
          <w:szCs w:val="28"/>
        </w:rPr>
        <w:t>1.2.</w:t>
      </w:r>
      <w:r w:rsidR="00527635">
        <w:rPr>
          <w:rFonts w:ascii="Times New Roman" w:hAnsi="Times New Roman" w:cs="Times New Roman"/>
          <w:sz w:val="28"/>
          <w:szCs w:val="28"/>
        </w:rPr>
        <w:t>4</w:t>
      </w:r>
      <w:r w:rsidRPr="00A63BD8">
        <w:rPr>
          <w:rFonts w:ascii="Times New Roman" w:hAnsi="Times New Roman" w:cs="Times New Roman"/>
          <w:sz w:val="28"/>
          <w:szCs w:val="28"/>
        </w:rPr>
        <w:t xml:space="preserve">. Проведение </w:t>
      </w:r>
      <w:r w:rsidR="00636F9B" w:rsidRPr="00A63BD8">
        <w:rPr>
          <w:rFonts w:ascii="Times New Roman" w:hAnsi="Times New Roman" w:cs="Times New Roman"/>
          <w:sz w:val="28"/>
          <w:szCs w:val="28"/>
        </w:rPr>
        <w:t xml:space="preserve">аварийных работ </w:t>
      </w:r>
      <w:r w:rsidR="00F116D2">
        <w:rPr>
          <w:rFonts w:ascii="Times New Roman" w:hAnsi="Times New Roman" w:cs="Times New Roman"/>
          <w:sz w:val="28"/>
          <w:szCs w:val="28"/>
        </w:rPr>
        <w:t xml:space="preserve">в зданиях, </w:t>
      </w:r>
      <w:r w:rsidR="00F116D2" w:rsidRPr="003C5BB7">
        <w:rPr>
          <w:rFonts w:ascii="Times New Roman" w:hAnsi="Times New Roman" w:cs="Times New Roman"/>
          <w:sz w:val="28"/>
          <w:szCs w:val="28"/>
        </w:rPr>
        <w:t>закрепленн</w:t>
      </w:r>
      <w:r w:rsidR="00F116D2">
        <w:rPr>
          <w:rFonts w:ascii="Times New Roman" w:hAnsi="Times New Roman" w:cs="Times New Roman"/>
          <w:sz w:val="28"/>
          <w:szCs w:val="28"/>
        </w:rPr>
        <w:t>ых</w:t>
      </w:r>
      <w:r w:rsidR="00F116D2" w:rsidRPr="003C5BB7">
        <w:rPr>
          <w:rFonts w:ascii="Times New Roman" w:hAnsi="Times New Roman" w:cs="Times New Roman"/>
          <w:sz w:val="28"/>
          <w:szCs w:val="28"/>
        </w:rPr>
        <w:t xml:space="preserve"> за учреждениями</w:t>
      </w:r>
      <w:r w:rsidR="00177A3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36F9B" w:rsidRPr="00A63BD8">
        <w:rPr>
          <w:rFonts w:ascii="Times New Roman" w:hAnsi="Times New Roman" w:cs="Times New Roman"/>
          <w:sz w:val="28"/>
          <w:szCs w:val="28"/>
        </w:rPr>
        <w:t>на объектах культурного наследия</w:t>
      </w:r>
      <w:r w:rsidR="00F116D2">
        <w:rPr>
          <w:rFonts w:ascii="Times New Roman" w:hAnsi="Times New Roman" w:cs="Times New Roman"/>
          <w:sz w:val="28"/>
          <w:szCs w:val="28"/>
        </w:rPr>
        <w:t>.</w:t>
      </w:r>
    </w:p>
    <w:p w:rsidR="00636F9B" w:rsidRPr="00A63BD8" w:rsidRDefault="00DF7F41" w:rsidP="00777F5B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D8">
        <w:rPr>
          <w:rFonts w:ascii="Times New Roman" w:hAnsi="Times New Roman" w:cs="Times New Roman"/>
          <w:sz w:val="28"/>
          <w:szCs w:val="28"/>
        </w:rPr>
        <w:t>1.2.</w:t>
      </w:r>
      <w:r w:rsidR="00527635">
        <w:rPr>
          <w:rFonts w:ascii="Times New Roman" w:hAnsi="Times New Roman" w:cs="Times New Roman"/>
          <w:sz w:val="28"/>
          <w:szCs w:val="28"/>
        </w:rPr>
        <w:t>5</w:t>
      </w:r>
      <w:r w:rsidR="00177A3B">
        <w:rPr>
          <w:rFonts w:ascii="Times New Roman" w:hAnsi="Times New Roman" w:cs="Times New Roman"/>
          <w:sz w:val="28"/>
          <w:szCs w:val="28"/>
        </w:rPr>
        <w:t>.</w:t>
      </w:r>
      <w:r w:rsidRPr="00A63BD8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636F9B" w:rsidRPr="00A63BD8">
        <w:rPr>
          <w:rFonts w:ascii="Times New Roman" w:hAnsi="Times New Roman" w:cs="Times New Roman"/>
          <w:sz w:val="28"/>
          <w:szCs w:val="28"/>
        </w:rPr>
        <w:t>расходов, возникающих вследствие чрезвычайных обстоятельств (стихийн</w:t>
      </w:r>
      <w:r w:rsidR="005263BA">
        <w:rPr>
          <w:rFonts w:ascii="Times New Roman" w:hAnsi="Times New Roman" w:cs="Times New Roman"/>
          <w:sz w:val="28"/>
          <w:szCs w:val="28"/>
        </w:rPr>
        <w:t>ых</w:t>
      </w:r>
      <w:r w:rsidR="00636F9B" w:rsidRPr="00A63BD8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5263BA">
        <w:rPr>
          <w:rFonts w:ascii="Times New Roman" w:hAnsi="Times New Roman" w:cs="Times New Roman"/>
          <w:sz w:val="28"/>
          <w:szCs w:val="28"/>
        </w:rPr>
        <w:t>й</w:t>
      </w:r>
      <w:r w:rsidR="00636F9B" w:rsidRPr="00A63BD8">
        <w:rPr>
          <w:rFonts w:ascii="Times New Roman" w:hAnsi="Times New Roman" w:cs="Times New Roman"/>
          <w:sz w:val="28"/>
          <w:szCs w:val="28"/>
        </w:rPr>
        <w:t>, пожар</w:t>
      </w:r>
      <w:r w:rsidR="005263BA">
        <w:rPr>
          <w:rFonts w:ascii="Times New Roman" w:hAnsi="Times New Roman" w:cs="Times New Roman"/>
          <w:sz w:val="28"/>
          <w:szCs w:val="28"/>
        </w:rPr>
        <w:t>ов</w:t>
      </w:r>
      <w:r w:rsidR="00636F9B" w:rsidRPr="00A63BD8">
        <w:rPr>
          <w:rFonts w:ascii="Times New Roman" w:hAnsi="Times New Roman" w:cs="Times New Roman"/>
          <w:sz w:val="28"/>
          <w:szCs w:val="28"/>
        </w:rPr>
        <w:t>, авари</w:t>
      </w:r>
      <w:r w:rsidR="005263BA">
        <w:rPr>
          <w:rFonts w:ascii="Times New Roman" w:hAnsi="Times New Roman" w:cs="Times New Roman"/>
          <w:sz w:val="28"/>
          <w:szCs w:val="28"/>
        </w:rPr>
        <w:t>й</w:t>
      </w:r>
      <w:r w:rsidR="00636F9B" w:rsidRPr="00A63BD8">
        <w:rPr>
          <w:rFonts w:ascii="Times New Roman" w:hAnsi="Times New Roman" w:cs="Times New Roman"/>
          <w:sz w:val="28"/>
          <w:szCs w:val="28"/>
        </w:rPr>
        <w:t>)</w:t>
      </w:r>
      <w:r w:rsidR="00A63BD8">
        <w:rPr>
          <w:rFonts w:ascii="Times New Roman" w:hAnsi="Times New Roman" w:cs="Times New Roman"/>
          <w:sz w:val="28"/>
          <w:szCs w:val="28"/>
        </w:rPr>
        <w:t>.</w:t>
      </w:r>
    </w:p>
    <w:p w:rsidR="00095FD7" w:rsidRDefault="00095FD7" w:rsidP="00777F5B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536">
        <w:rPr>
          <w:rFonts w:ascii="Times New Roman" w:hAnsi="Times New Roman" w:cs="Times New Roman"/>
          <w:sz w:val="28"/>
          <w:szCs w:val="28"/>
        </w:rPr>
        <w:t>1.2.</w:t>
      </w:r>
      <w:r w:rsidR="00527635">
        <w:rPr>
          <w:rFonts w:ascii="Times New Roman" w:hAnsi="Times New Roman" w:cs="Times New Roman"/>
          <w:sz w:val="28"/>
          <w:szCs w:val="28"/>
        </w:rPr>
        <w:t>6</w:t>
      </w:r>
      <w:r w:rsidRPr="003C75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мер социальной поддержки </w:t>
      </w:r>
      <w:r w:rsidR="00CB49A9">
        <w:rPr>
          <w:rFonts w:ascii="Times New Roman" w:hAnsi="Times New Roman" w:cs="Times New Roman"/>
          <w:sz w:val="28"/>
          <w:szCs w:val="28"/>
        </w:rPr>
        <w:t xml:space="preserve">и стимулирования </w:t>
      </w:r>
      <w:r>
        <w:rPr>
          <w:rFonts w:ascii="Times New Roman" w:hAnsi="Times New Roman" w:cs="Times New Roman"/>
          <w:sz w:val="28"/>
          <w:szCs w:val="28"/>
        </w:rPr>
        <w:t>(о</w:t>
      </w:r>
      <w:r w:rsidRPr="003C7536">
        <w:rPr>
          <w:rFonts w:ascii="Times New Roman" w:hAnsi="Times New Roman" w:cs="Times New Roman"/>
          <w:sz w:val="28"/>
          <w:szCs w:val="28"/>
        </w:rPr>
        <w:t>существление социальных выплат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C7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отдельным категориям граждан в соответствии с нормативными правовыми актами Кировской области.</w:t>
      </w:r>
    </w:p>
    <w:p w:rsidR="00671183" w:rsidRPr="00AF7A74" w:rsidRDefault="004D4218" w:rsidP="00777F5B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>1.</w:t>
      </w:r>
      <w:r w:rsidR="00800F4D" w:rsidRPr="00AF7A74">
        <w:rPr>
          <w:rFonts w:ascii="Times New Roman" w:hAnsi="Times New Roman" w:cs="Times New Roman"/>
          <w:sz w:val="28"/>
          <w:szCs w:val="28"/>
        </w:rPr>
        <w:t>3</w:t>
      </w:r>
      <w:r w:rsidR="00671183" w:rsidRPr="00AF7A74">
        <w:rPr>
          <w:rFonts w:ascii="Times New Roman" w:hAnsi="Times New Roman" w:cs="Times New Roman"/>
          <w:sz w:val="28"/>
          <w:szCs w:val="28"/>
        </w:rPr>
        <w:t xml:space="preserve">. </w:t>
      </w:r>
      <w:r w:rsidR="00022ABA" w:rsidRPr="00AF7A74">
        <w:rPr>
          <w:rFonts w:ascii="Times New Roman" w:hAnsi="Times New Roman" w:cs="Times New Roman"/>
          <w:sz w:val="28"/>
          <w:szCs w:val="28"/>
        </w:rPr>
        <w:t>Предо</w:t>
      </w:r>
      <w:r w:rsidR="00022ABA" w:rsidRPr="00AF7A74">
        <w:rPr>
          <w:rFonts w:ascii="Times New Roman" w:hAnsi="Times New Roman" w:cs="Times New Roman"/>
          <w:spacing w:val="-3"/>
          <w:sz w:val="28"/>
          <w:szCs w:val="28"/>
        </w:rPr>
        <w:t>ставление с</w:t>
      </w:r>
      <w:r w:rsidR="00671183" w:rsidRPr="00AF7A74">
        <w:rPr>
          <w:rFonts w:ascii="Times New Roman" w:hAnsi="Times New Roman" w:cs="Times New Roman"/>
          <w:spacing w:val="-3"/>
          <w:sz w:val="28"/>
          <w:szCs w:val="28"/>
        </w:rPr>
        <w:t>убсиди</w:t>
      </w:r>
      <w:r w:rsidR="00485063" w:rsidRPr="00AF7A74">
        <w:rPr>
          <w:rFonts w:ascii="Times New Roman" w:hAnsi="Times New Roman" w:cs="Times New Roman"/>
          <w:spacing w:val="-3"/>
          <w:sz w:val="28"/>
          <w:szCs w:val="28"/>
        </w:rPr>
        <w:t>й</w:t>
      </w:r>
      <w:r w:rsidR="00D30C41" w:rsidRPr="00AF7A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71183" w:rsidRPr="00AF7A74">
        <w:rPr>
          <w:rFonts w:ascii="Times New Roman" w:hAnsi="Times New Roman" w:cs="Times New Roman"/>
          <w:spacing w:val="-3"/>
          <w:sz w:val="28"/>
          <w:szCs w:val="28"/>
        </w:rPr>
        <w:t>учреждени</w:t>
      </w:r>
      <w:r w:rsidR="00F51A29" w:rsidRPr="00AF7A74">
        <w:rPr>
          <w:rFonts w:ascii="Times New Roman" w:hAnsi="Times New Roman" w:cs="Times New Roman"/>
          <w:spacing w:val="-3"/>
          <w:sz w:val="28"/>
          <w:szCs w:val="28"/>
        </w:rPr>
        <w:t xml:space="preserve">ям </w:t>
      </w:r>
      <w:r w:rsidR="00022ABA" w:rsidRPr="00AF7A74">
        <w:rPr>
          <w:rFonts w:ascii="Times New Roman" w:hAnsi="Times New Roman" w:cs="Times New Roman"/>
          <w:spacing w:val="-3"/>
          <w:sz w:val="28"/>
          <w:szCs w:val="28"/>
        </w:rPr>
        <w:t xml:space="preserve">осуществляется министерством </w:t>
      </w:r>
      <w:r w:rsidR="00AF7A74" w:rsidRPr="00AF7A74">
        <w:rPr>
          <w:rFonts w:ascii="Times New Roman" w:hAnsi="Times New Roman" w:cs="Times New Roman"/>
          <w:spacing w:val="-3"/>
          <w:sz w:val="28"/>
          <w:szCs w:val="28"/>
        </w:rPr>
        <w:t xml:space="preserve">культуры </w:t>
      </w:r>
      <w:r w:rsidR="00022ABA" w:rsidRPr="00AF7A74">
        <w:rPr>
          <w:rFonts w:ascii="Times New Roman" w:hAnsi="Times New Roman" w:cs="Times New Roman"/>
          <w:spacing w:val="-3"/>
          <w:sz w:val="28"/>
          <w:szCs w:val="28"/>
        </w:rPr>
        <w:t xml:space="preserve">Кировской области (далее – министерство) </w:t>
      </w:r>
      <w:r w:rsidR="00671183" w:rsidRPr="00AF7A74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на соответствующий финансовый год</w:t>
      </w:r>
      <w:r w:rsidR="00D44A23" w:rsidRPr="00AF7A74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="00671183" w:rsidRPr="00AF7A74">
        <w:rPr>
          <w:rFonts w:ascii="Times New Roman" w:hAnsi="Times New Roman" w:cs="Times New Roman"/>
          <w:sz w:val="28"/>
          <w:szCs w:val="28"/>
        </w:rPr>
        <w:t xml:space="preserve">, и лимитов бюджетных обязательств, доведенных в установленном порядке до министерства на </w:t>
      </w:r>
      <w:r w:rsidR="00D44A23" w:rsidRPr="00AF7A74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671183" w:rsidRPr="00AF7A74">
        <w:rPr>
          <w:rFonts w:ascii="Times New Roman" w:hAnsi="Times New Roman" w:cs="Times New Roman"/>
          <w:sz w:val="28"/>
          <w:szCs w:val="28"/>
        </w:rPr>
        <w:t>финансовый год на предоставление субсидий.</w:t>
      </w:r>
    </w:p>
    <w:p w:rsidR="00DF7F41" w:rsidRDefault="00DF7F41" w:rsidP="00777F5B">
      <w:pPr>
        <w:pStyle w:val="ConsPlusTitle"/>
        <w:widowControl/>
        <w:tabs>
          <w:tab w:val="left" w:pos="709"/>
        </w:tabs>
        <w:suppressAutoHyphens/>
        <w:ind w:firstLine="709"/>
        <w:rPr>
          <w:spacing w:val="-3"/>
          <w:sz w:val="28"/>
          <w:szCs w:val="28"/>
        </w:rPr>
      </w:pPr>
    </w:p>
    <w:p w:rsidR="000812E9" w:rsidRPr="00CD3DED" w:rsidRDefault="00671183" w:rsidP="00777F5B">
      <w:pPr>
        <w:pStyle w:val="ConsPlusTitle"/>
        <w:widowControl/>
        <w:tabs>
          <w:tab w:val="left" w:pos="709"/>
        </w:tabs>
        <w:suppressAutoHyphens/>
        <w:ind w:firstLine="709"/>
        <w:rPr>
          <w:spacing w:val="-3"/>
          <w:sz w:val="28"/>
          <w:szCs w:val="28"/>
        </w:rPr>
      </w:pPr>
      <w:r w:rsidRPr="00AF7A74">
        <w:rPr>
          <w:spacing w:val="-3"/>
          <w:sz w:val="28"/>
          <w:szCs w:val="28"/>
        </w:rPr>
        <w:t>2. Услови</w:t>
      </w:r>
      <w:r w:rsidR="00D44A23" w:rsidRPr="00AF7A74">
        <w:rPr>
          <w:spacing w:val="-3"/>
          <w:sz w:val="28"/>
          <w:szCs w:val="28"/>
        </w:rPr>
        <w:t>я</w:t>
      </w:r>
      <w:r w:rsidRPr="00AF7A74">
        <w:rPr>
          <w:spacing w:val="-3"/>
          <w:sz w:val="28"/>
          <w:szCs w:val="28"/>
        </w:rPr>
        <w:t xml:space="preserve"> и порядок предоставления субсиди</w:t>
      </w:r>
      <w:r w:rsidR="001A71AD">
        <w:rPr>
          <w:spacing w:val="-3"/>
          <w:sz w:val="28"/>
          <w:szCs w:val="28"/>
        </w:rPr>
        <w:t>й</w:t>
      </w:r>
      <w:r w:rsidR="00D30C41" w:rsidRPr="00AF7A74">
        <w:rPr>
          <w:spacing w:val="-3"/>
          <w:sz w:val="28"/>
          <w:szCs w:val="28"/>
        </w:rPr>
        <w:t xml:space="preserve"> </w:t>
      </w:r>
    </w:p>
    <w:p w:rsidR="00FC02C0" w:rsidRPr="00CD3DED" w:rsidRDefault="00FC02C0" w:rsidP="00777F5B">
      <w:pPr>
        <w:pStyle w:val="ConsPlusTitle"/>
        <w:widowControl/>
        <w:tabs>
          <w:tab w:val="left" w:pos="709"/>
        </w:tabs>
        <w:suppressAutoHyphens/>
        <w:ind w:firstLine="709"/>
        <w:rPr>
          <w:spacing w:val="-3"/>
          <w:sz w:val="28"/>
          <w:szCs w:val="28"/>
        </w:rPr>
      </w:pPr>
    </w:p>
    <w:p w:rsidR="001A71AD" w:rsidRDefault="000812E9" w:rsidP="00777F5B">
      <w:pPr>
        <w:pStyle w:val="ConsPlusTitle"/>
        <w:widowControl/>
        <w:tabs>
          <w:tab w:val="left" w:pos="709"/>
        </w:tabs>
        <w:suppressAutoHyphens/>
        <w:spacing w:line="440" w:lineRule="exact"/>
        <w:ind w:firstLine="709"/>
        <w:jc w:val="both"/>
        <w:rPr>
          <w:b w:val="0"/>
          <w:sz w:val="28"/>
          <w:szCs w:val="28"/>
        </w:rPr>
      </w:pPr>
      <w:r w:rsidRPr="00DF7F41">
        <w:rPr>
          <w:b w:val="0"/>
          <w:spacing w:val="-3"/>
          <w:sz w:val="28"/>
          <w:szCs w:val="28"/>
        </w:rPr>
        <w:t>2.</w:t>
      </w:r>
      <w:r w:rsidR="00DF7F41">
        <w:rPr>
          <w:b w:val="0"/>
          <w:spacing w:val="-3"/>
          <w:sz w:val="28"/>
          <w:szCs w:val="28"/>
        </w:rPr>
        <w:t>1.</w:t>
      </w:r>
      <w:r w:rsidRPr="00DF7F41">
        <w:rPr>
          <w:b w:val="0"/>
          <w:spacing w:val="-3"/>
          <w:sz w:val="28"/>
          <w:szCs w:val="28"/>
        </w:rPr>
        <w:t xml:space="preserve"> Для п</w:t>
      </w:r>
      <w:r w:rsidR="00BA6D36">
        <w:rPr>
          <w:b w:val="0"/>
          <w:spacing w:val="-3"/>
          <w:sz w:val="28"/>
          <w:szCs w:val="28"/>
        </w:rPr>
        <w:t xml:space="preserve">редоставления </w:t>
      </w:r>
      <w:r w:rsidRPr="00DF7F41">
        <w:rPr>
          <w:b w:val="0"/>
          <w:spacing w:val="-3"/>
          <w:sz w:val="28"/>
          <w:szCs w:val="28"/>
        </w:rPr>
        <w:t>субсиди</w:t>
      </w:r>
      <w:r w:rsidR="002800F5">
        <w:rPr>
          <w:b w:val="0"/>
          <w:spacing w:val="-3"/>
          <w:sz w:val="28"/>
          <w:szCs w:val="28"/>
        </w:rPr>
        <w:t>и</w:t>
      </w:r>
      <w:r w:rsidRPr="00DF7F41">
        <w:rPr>
          <w:b w:val="0"/>
          <w:spacing w:val="-3"/>
          <w:sz w:val="28"/>
          <w:szCs w:val="28"/>
        </w:rPr>
        <w:t xml:space="preserve"> </w:t>
      </w:r>
      <w:r w:rsidRPr="00DF7F41">
        <w:rPr>
          <w:b w:val="0"/>
          <w:sz w:val="28"/>
          <w:szCs w:val="28"/>
        </w:rPr>
        <w:t xml:space="preserve">учреждение </w:t>
      </w:r>
      <w:r w:rsidR="001A71AD">
        <w:rPr>
          <w:b w:val="0"/>
          <w:sz w:val="28"/>
          <w:szCs w:val="28"/>
        </w:rPr>
        <w:t xml:space="preserve">представляет в </w:t>
      </w:r>
      <w:r w:rsidRPr="00DF7F41">
        <w:rPr>
          <w:b w:val="0"/>
          <w:sz w:val="28"/>
          <w:szCs w:val="28"/>
        </w:rPr>
        <w:t>министерств</w:t>
      </w:r>
      <w:r w:rsidR="001A71AD">
        <w:rPr>
          <w:b w:val="0"/>
          <w:sz w:val="28"/>
          <w:szCs w:val="28"/>
        </w:rPr>
        <w:t>о</w:t>
      </w:r>
      <w:r w:rsidRPr="00DF7F41">
        <w:rPr>
          <w:b w:val="0"/>
          <w:sz w:val="28"/>
          <w:szCs w:val="28"/>
        </w:rPr>
        <w:t xml:space="preserve"> следующие документы:</w:t>
      </w:r>
    </w:p>
    <w:p w:rsidR="000812E9" w:rsidRPr="00DF7F41" w:rsidRDefault="00A444C5" w:rsidP="00777F5B">
      <w:pPr>
        <w:pStyle w:val="ConsPlusTitle"/>
        <w:widowControl/>
        <w:tabs>
          <w:tab w:val="left" w:pos="709"/>
        </w:tabs>
        <w:suppressAutoHyphens/>
        <w:spacing w:line="44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="001A71AD">
        <w:rPr>
          <w:b w:val="0"/>
          <w:sz w:val="28"/>
          <w:szCs w:val="28"/>
        </w:rPr>
        <w:t>аявку</w:t>
      </w:r>
      <w:r>
        <w:rPr>
          <w:b w:val="0"/>
          <w:sz w:val="28"/>
          <w:szCs w:val="28"/>
        </w:rPr>
        <w:t xml:space="preserve"> на предоставление субсиди</w:t>
      </w:r>
      <w:r w:rsidR="002800F5">
        <w:rPr>
          <w:b w:val="0"/>
          <w:sz w:val="28"/>
          <w:szCs w:val="28"/>
        </w:rPr>
        <w:t>и</w:t>
      </w:r>
      <w:r w:rsidR="001A71AD">
        <w:rPr>
          <w:b w:val="0"/>
          <w:sz w:val="28"/>
          <w:szCs w:val="28"/>
        </w:rPr>
        <w:t>;</w:t>
      </w:r>
      <w:r w:rsidR="000812E9" w:rsidRPr="00DF7F41">
        <w:rPr>
          <w:b w:val="0"/>
          <w:sz w:val="28"/>
          <w:szCs w:val="28"/>
        </w:rPr>
        <w:t xml:space="preserve"> </w:t>
      </w:r>
    </w:p>
    <w:p w:rsidR="000812E9" w:rsidRPr="00DF7F41" w:rsidRDefault="000812E9" w:rsidP="00777F5B">
      <w:pPr>
        <w:pStyle w:val="ConsPlusTitle"/>
        <w:widowControl/>
        <w:tabs>
          <w:tab w:val="left" w:pos="709"/>
        </w:tabs>
        <w:suppressAutoHyphens/>
        <w:spacing w:line="440" w:lineRule="exact"/>
        <w:ind w:firstLine="709"/>
        <w:jc w:val="both"/>
        <w:rPr>
          <w:b w:val="0"/>
          <w:spacing w:val="-3"/>
          <w:sz w:val="28"/>
          <w:szCs w:val="28"/>
        </w:rPr>
      </w:pPr>
      <w:r w:rsidRPr="00DF7F41">
        <w:rPr>
          <w:b w:val="0"/>
          <w:spacing w:val="-3"/>
          <w:sz w:val="28"/>
          <w:szCs w:val="28"/>
        </w:rPr>
        <w:t>пояснительную записку</w:t>
      </w:r>
      <w:r w:rsidR="00A444C5">
        <w:rPr>
          <w:b w:val="0"/>
          <w:spacing w:val="-3"/>
          <w:sz w:val="28"/>
          <w:szCs w:val="28"/>
        </w:rPr>
        <w:t xml:space="preserve"> к заявке на предоставление субсиди</w:t>
      </w:r>
      <w:r w:rsidR="002800F5">
        <w:rPr>
          <w:b w:val="0"/>
          <w:spacing w:val="-3"/>
          <w:sz w:val="28"/>
          <w:szCs w:val="28"/>
        </w:rPr>
        <w:t>и</w:t>
      </w:r>
      <w:r w:rsidRPr="00DF7F41">
        <w:rPr>
          <w:b w:val="0"/>
          <w:spacing w:val="-3"/>
          <w:sz w:val="28"/>
          <w:szCs w:val="28"/>
        </w:rPr>
        <w:t>, содержащую обоснование необходимости предоставления субсиди</w:t>
      </w:r>
      <w:r w:rsidR="007F059F">
        <w:rPr>
          <w:b w:val="0"/>
          <w:spacing w:val="-3"/>
          <w:sz w:val="28"/>
          <w:szCs w:val="28"/>
        </w:rPr>
        <w:t>и</w:t>
      </w:r>
      <w:r w:rsidRPr="00DF7F41">
        <w:rPr>
          <w:b w:val="0"/>
          <w:spacing w:val="-3"/>
          <w:sz w:val="28"/>
          <w:szCs w:val="28"/>
        </w:rPr>
        <w:t xml:space="preserve"> на цели, указанные в пункте 1.2 настоящ</w:t>
      </w:r>
      <w:r w:rsidR="001A71AD">
        <w:rPr>
          <w:b w:val="0"/>
          <w:spacing w:val="-3"/>
          <w:sz w:val="28"/>
          <w:szCs w:val="28"/>
        </w:rPr>
        <w:t xml:space="preserve">их </w:t>
      </w:r>
      <w:r w:rsidRPr="00DF7F41">
        <w:rPr>
          <w:b w:val="0"/>
          <w:spacing w:val="-3"/>
          <w:sz w:val="28"/>
          <w:szCs w:val="28"/>
        </w:rPr>
        <w:t>Порядка</w:t>
      </w:r>
      <w:r w:rsidR="001A71AD">
        <w:rPr>
          <w:b w:val="0"/>
          <w:spacing w:val="-3"/>
          <w:sz w:val="28"/>
          <w:szCs w:val="28"/>
        </w:rPr>
        <w:t xml:space="preserve"> и условий</w:t>
      </w:r>
      <w:r w:rsidRPr="00DF7F41">
        <w:rPr>
          <w:b w:val="0"/>
          <w:spacing w:val="-3"/>
          <w:sz w:val="28"/>
          <w:szCs w:val="28"/>
        </w:rPr>
        <w:t>, включая расчет</w:t>
      </w:r>
      <w:r w:rsidR="001A71AD">
        <w:rPr>
          <w:b w:val="0"/>
          <w:spacing w:val="-3"/>
          <w:sz w:val="28"/>
          <w:szCs w:val="28"/>
        </w:rPr>
        <w:t>-</w:t>
      </w:r>
      <w:r w:rsidRPr="00DF7F41">
        <w:rPr>
          <w:b w:val="0"/>
          <w:spacing w:val="-3"/>
          <w:sz w:val="28"/>
          <w:szCs w:val="28"/>
        </w:rPr>
        <w:t>обоснование суммы субсиди</w:t>
      </w:r>
      <w:r w:rsidR="002800F5">
        <w:rPr>
          <w:b w:val="0"/>
          <w:spacing w:val="-3"/>
          <w:sz w:val="28"/>
          <w:szCs w:val="28"/>
        </w:rPr>
        <w:t>и</w:t>
      </w:r>
      <w:r w:rsidRPr="00DF7F41">
        <w:rPr>
          <w:b w:val="0"/>
          <w:spacing w:val="-3"/>
          <w:sz w:val="28"/>
          <w:szCs w:val="28"/>
        </w:rPr>
        <w:t xml:space="preserve">, в том числе смету на выполнение работ (оказание услуг), проведение мероприятий, </w:t>
      </w:r>
      <w:r w:rsidR="00E5520A" w:rsidRPr="00DF7F41">
        <w:rPr>
          <w:b w:val="0"/>
          <w:spacing w:val="-3"/>
          <w:sz w:val="28"/>
          <w:szCs w:val="28"/>
        </w:rPr>
        <w:t xml:space="preserve">приобретение имущества (за исключением недвижимого имущества), </w:t>
      </w:r>
      <w:r w:rsidRPr="00DF7F41">
        <w:rPr>
          <w:b w:val="0"/>
          <w:spacing w:val="-3"/>
          <w:sz w:val="28"/>
          <w:szCs w:val="28"/>
        </w:rPr>
        <w:t>а также предложения поставщиков (подрядчиков, исполнителей) и (или) иную информацию;</w:t>
      </w:r>
    </w:p>
    <w:p w:rsidR="000812E9" w:rsidRPr="00DF7F41" w:rsidRDefault="000812E9" w:rsidP="00777F5B">
      <w:pPr>
        <w:pStyle w:val="ConsPlusTitle"/>
        <w:widowControl/>
        <w:tabs>
          <w:tab w:val="left" w:pos="709"/>
        </w:tabs>
        <w:suppressAutoHyphens/>
        <w:spacing w:line="420" w:lineRule="exact"/>
        <w:ind w:firstLine="709"/>
        <w:jc w:val="both"/>
        <w:rPr>
          <w:b w:val="0"/>
          <w:spacing w:val="-3"/>
          <w:sz w:val="28"/>
          <w:szCs w:val="28"/>
        </w:rPr>
      </w:pPr>
      <w:r w:rsidRPr="00DF7F41">
        <w:rPr>
          <w:b w:val="0"/>
          <w:spacing w:val="-3"/>
          <w:sz w:val="28"/>
          <w:szCs w:val="28"/>
        </w:rPr>
        <w:lastRenderedPageBreak/>
        <w:t>перечень объектов, подлежащих ремонту</w:t>
      </w:r>
      <w:r w:rsidR="001A71AD">
        <w:rPr>
          <w:b w:val="0"/>
          <w:spacing w:val="-3"/>
          <w:sz w:val="28"/>
          <w:szCs w:val="28"/>
        </w:rPr>
        <w:t xml:space="preserve"> (реставрации)</w:t>
      </w:r>
      <w:r w:rsidRPr="00DF7F41">
        <w:rPr>
          <w:b w:val="0"/>
          <w:spacing w:val="-3"/>
          <w:sz w:val="28"/>
          <w:szCs w:val="28"/>
        </w:rPr>
        <w:t>, акт обследования объектов и дефектную ведомость, смету расходов, в случае если целью предоставления субсидии является проведение ремонта</w:t>
      </w:r>
      <w:r w:rsidR="00E5520A" w:rsidRPr="00DF7F41">
        <w:rPr>
          <w:b w:val="0"/>
          <w:spacing w:val="-3"/>
          <w:sz w:val="28"/>
          <w:szCs w:val="28"/>
        </w:rPr>
        <w:t xml:space="preserve"> (реставрации)</w:t>
      </w:r>
      <w:r w:rsidRPr="00DF7F41">
        <w:rPr>
          <w:b w:val="0"/>
          <w:spacing w:val="-3"/>
          <w:sz w:val="28"/>
          <w:szCs w:val="28"/>
        </w:rPr>
        <w:t>;</w:t>
      </w:r>
    </w:p>
    <w:p w:rsidR="00096AE4" w:rsidRPr="00DF7F41" w:rsidRDefault="00096AE4" w:rsidP="00777F5B">
      <w:pPr>
        <w:pStyle w:val="ConsPlusTitle"/>
        <w:widowControl/>
        <w:tabs>
          <w:tab w:val="left" w:pos="709"/>
        </w:tabs>
        <w:suppressAutoHyphens/>
        <w:spacing w:line="420" w:lineRule="exact"/>
        <w:ind w:firstLine="709"/>
        <w:jc w:val="both"/>
        <w:rPr>
          <w:b w:val="0"/>
          <w:sz w:val="28"/>
          <w:szCs w:val="28"/>
        </w:rPr>
      </w:pPr>
      <w:r w:rsidRPr="00DF7F41">
        <w:rPr>
          <w:b w:val="0"/>
          <w:sz w:val="28"/>
          <w:szCs w:val="28"/>
        </w:rPr>
        <w:t>программу мероприятий, в случае если целью предоставления субсидии является проведение мероприятий;</w:t>
      </w:r>
    </w:p>
    <w:p w:rsidR="00096AE4" w:rsidRPr="00DF7F41" w:rsidRDefault="00096AE4" w:rsidP="00777F5B">
      <w:pPr>
        <w:pStyle w:val="ConsPlusTitle"/>
        <w:widowControl/>
        <w:tabs>
          <w:tab w:val="left" w:pos="709"/>
        </w:tabs>
        <w:suppressAutoHyphens/>
        <w:spacing w:line="420" w:lineRule="exact"/>
        <w:ind w:firstLine="709"/>
        <w:jc w:val="both"/>
        <w:rPr>
          <w:b w:val="0"/>
          <w:sz w:val="28"/>
          <w:szCs w:val="28"/>
        </w:rPr>
      </w:pPr>
      <w:r w:rsidRPr="00DF7F41">
        <w:rPr>
          <w:b w:val="0"/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096AE4" w:rsidRPr="00DF7F41" w:rsidRDefault="00096AE4" w:rsidP="00777F5B">
      <w:pPr>
        <w:pStyle w:val="ConsPlusTitle"/>
        <w:widowControl/>
        <w:tabs>
          <w:tab w:val="left" w:pos="709"/>
        </w:tabs>
        <w:suppressAutoHyphens/>
        <w:spacing w:line="420" w:lineRule="exact"/>
        <w:ind w:firstLine="709"/>
        <w:jc w:val="both"/>
        <w:rPr>
          <w:b w:val="0"/>
          <w:sz w:val="28"/>
          <w:szCs w:val="28"/>
        </w:rPr>
      </w:pPr>
      <w:r w:rsidRPr="00DF7F41">
        <w:rPr>
          <w:b w:val="0"/>
          <w:sz w:val="28"/>
          <w:szCs w:val="28"/>
        </w:rPr>
        <w:t>информацию о количестве физических лиц (среднегодовом количестве</w:t>
      </w:r>
      <w:r w:rsidR="00A444C5">
        <w:rPr>
          <w:b w:val="0"/>
          <w:sz w:val="28"/>
          <w:szCs w:val="28"/>
        </w:rPr>
        <w:t xml:space="preserve"> физических лиц</w:t>
      </w:r>
      <w:r w:rsidRPr="00DF7F41">
        <w:rPr>
          <w:b w:val="0"/>
          <w:sz w:val="28"/>
          <w:szCs w:val="28"/>
        </w:rPr>
        <w:t>), являющихся получателями выплат, и видах выплат, в случае если целью предоставления субсидии является</w:t>
      </w:r>
      <w:r w:rsidR="00CD3DED">
        <w:rPr>
          <w:b w:val="0"/>
          <w:sz w:val="28"/>
          <w:szCs w:val="28"/>
        </w:rPr>
        <w:t xml:space="preserve"> осуществление выплат.</w:t>
      </w:r>
    </w:p>
    <w:p w:rsidR="00096AE4" w:rsidRPr="00DF7F41" w:rsidRDefault="00096AE4" w:rsidP="00777F5B">
      <w:pPr>
        <w:pStyle w:val="ConsPlusTitle"/>
        <w:widowControl/>
        <w:tabs>
          <w:tab w:val="left" w:pos="709"/>
        </w:tabs>
        <w:suppressAutoHyphens/>
        <w:spacing w:line="420" w:lineRule="exact"/>
        <w:ind w:firstLine="709"/>
        <w:jc w:val="both"/>
        <w:rPr>
          <w:b w:val="0"/>
          <w:sz w:val="28"/>
          <w:szCs w:val="28"/>
        </w:rPr>
      </w:pPr>
      <w:r w:rsidRPr="00DF7F41">
        <w:rPr>
          <w:b w:val="0"/>
          <w:sz w:val="28"/>
          <w:szCs w:val="28"/>
        </w:rPr>
        <w:t>2.</w:t>
      </w:r>
      <w:r w:rsidR="00DF7F41">
        <w:rPr>
          <w:b w:val="0"/>
          <w:sz w:val="28"/>
          <w:szCs w:val="28"/>
        </w:rPr>
        <w:t>2</w:t>
      </w:r>
      <w:r w:rsidRPr="00DF7F41">
        <w:rPr>
          <w:b w:val="0"/>
          <w:sz w:val="28"/>
          <w:szCs w:val="28"/>
        </w:rPr>
        <w:t xml:space="preserve">. Министерство </w:t>
      </w:r>
      <w:r w:rsidR="004F2ED8">
        <w:rPr>
          <w:b w:val="0"/>
          <w:sz w:val="28"/>
          <w:szCs w:val="28"/>
        </w:rPr>
        <w:t xml:space="preserve">в течение 30 календарных дней с даты поступления   </w:t>
      </w:r>
      <w:r w:rsidR="004F2ED8" w:rsidRPr="00DF7F41">
        <w:rPr>
          <w:b w:val="0"/>
          <w:sz w:val="28"/>
          <w:szCs w:val="28"/>
        </w:rPr>
        <w:t>документ</w:t>
      </w:r>
      <w:r w:rsidR="004F2ED8">
        <w:rPr>
          <w:b w:val="0"/>
          <w:sz w:val="28"/>
          <w:szCs w:val="28"/>
        </w:rPr>
        <w:t xml:space="preserve">ов </w:t>
      </w:r>
      <w:r w:rsidRPr="00DF7F41">
        <w:rPr>
          <w:b w:val="0"/>
          <w:sz w:val="28"/>
          <w:szCs w:val="28"/>
        </w:rPr>
        <w:t>рассматривает</w:t>
      </w:r>
      <w:r w:rsidR="004F2ED8">
        <w:rPr>
          <w:b w:val="0"/>
          <w:sz w:val="28"/>
          <w:szCs w:val="28"/>
        </w:rPr>
        <w:t xml:space="preserve"> их на предмет соответствия требованиям настоящих Порядка и условий </w:t>
      </w:r>
      <w:r w:rsidRPr="00DF7F41">
        <w:rPr>
          <w:b w:val="0"/>
          <w:sz w:val="28"/>
          <w:szCs w:val="28"/>
        </w:rPr>
        <w:t>и принимает решение о предоставлении субсиди</w:t>
      </w:r>
      <w:r w:rsidR="000B11A1">
        <w:rPr>
          <w:b w:val="0"/>
          <w:sz w:val="28"/>
          <w:szCs w:val="28"/>
        </w:rPr>
        <w:t>и</w:t>
      </w:r>
      <w:r w:rsidRPr="00DF7F41">
        <w:rPr>
          <w:b w:val="0"/>
          <w:sz w:val="28"/>
          <w:szCs w:val="28"/>
        </w:rPr>
        <w:t xml:space="preserve"> или об отказе в предоставлении субсиди</w:t>
      </w:r>
      <w:r w:rsidR="000B11A1">
        <w:rPr>
          <w:b w:val="0"/>
          <w:sz w:val="28"/>
          <w:szCs w:val="28"/>
        </w:rPr>
        <w:t>и</w:t>
      </w:r>
      <w:r w:rsidRPr="00DF7F41">
        <w:rPr>
          <w:b w:val="0"/>
          <w:sz w:val="28"/>
          <w:szCs w:val="28"/>
        </w:rPr>
        <w:t>.</w:t>
      </w:r>
    </w:p>
    <w:p w:rsidR="00096AE4" w:rsidRPr="00DF7F41" w:rsidRDefault="00096AE4" w:rsidP="00777F5B">
      <w:pPr>
        <w:pStyle w:val="ConsPlusTitle"/>
        <w:widowControl/>
        <w:tabs>
          <w:tab w:val="left" w:pos="709"/>
        </w:tabs>
        <w:suppressAutoHyphens/>
        <w:spacing w:line="420" w:lineRule="exact"/>
        <w:ind w:firstLine="709"/>
        <w:jc w:val="both"/>
        <w:rPr>
          <w:b w:val="0"/>
          <w:sz w:val="28"/>
          <w:szCs w:val="28"/>
        </w:rPr>
      </w:pPr>
      <w:r w:rsidRPr="00DF7F41">
        <w:rPr>
          <w:b w:val="0"/>
          <w:sz w:val="28"/>
          <w:szCs w:val="28"/>
        </w:rPr>
        <w:t>В случае принятия решения о предоставлении субсиди</w:t>
      </w:r>
      <w:r w:rsidR="000B11A1">
        <w:rPr>
          <w:b w:val="0"/>
          <w:sz w:val="28"/>
          <w:szCs w:val="28"/>
        </w:rPr>
        <w:t>и</w:t>
      </w:r>
      <w:r w:rsidRPr="00DF7F41">
        <w:rPr>
          <w:b w:val="0"/>
          <w:sz w:val="28"/>
          <w:szCs w:val="28"/>
        </w:rPr>
        <w:t xml:space="preserve"> </w:t>
      </w:r>
      <w:r w:rsidR="007F059F">
        <w:rPr>
          <w:b w:val="0"/>
          <w:sz w:val="28"/>
          <w:szCs w:val="28"/>
        </w:rPr>
        <w:t xml:space="preserve">между </w:t>
      </w:r>
      <w:r w:rsidR="00EB6729">
        <w:rPr>
          <w:b w:val="0"/>
          <w:sz w:val="28"/>
          <w:szCs w:val="28"/>
        </w:rPr>
        <w:t xml:space="preserve">министерством </w:t>
      </w:r>
      <w:r w:rsidR="007F059F">
        <w:rPr>
          <w:b w:val="0"/>
          <w:sz w:val="28"/>
          <w:szCs w:val="28"/>
        </w:rPr>
        <w:t xml:space="preserve">и учреждением </w:t>
      </w:r>
      <w:r w:rsidR="007F059F" w:rsidRPr="00DF7F41">
        <w:rPr>
          <w:b w:val="0"/>
          <w:sz w:val="28"/>
          <w:szCs w:val="28"/>
        </w:rPr>
        <w:t xml:space="preserve">в течение </w:t>
      </w:r>
      <w:r w:rsidR="007F059F">
        <w:rPr>
          <w:b w:val="0"/>
          <w:sz w:val="28"/>
          <w:szCs w:val="28"/>
        </w:rPr>
        <w:t xml:space="preserve"> </w:t>
      </w:r>
      <w:r w:rsidR="007F059F" w:rsidRPr="00DF7F41">
        <w:rPr>
          <w:b w:val="0"/>
          <w:sz w:val="28"/>
          <w:szCs w:val="28"/>
        </w:rPr>
        <w:t>15 рабочих дней</w:t>
      </w:r>
      <w:r w:rsidR="007F059F">
        <w:rPr>
          <w:b w:val="0"/>
          <w:sz w:val="28"/>
          <w:szCs w:val="28"/>
        </w:rPr>
        <w:t xml:space="preserve"> </w:t>
      </w:r>
      <w:r w:rsidR="00FC44CA">
        <w:rPr>
          <w:b w:val="0"/>
          <w:sz w:val="28"/>
          <w:szCs w:val="28"/>
        </w:rPr>
        <w:t xml:space="preserve">заключается </w:t>
      </w:r>
      <w:r w:rsidRPr="00DF7F41">
        <w:rPr>
          <w:b w:val="0"/>
          <w:sz w:val="28"/>
          <w:szCs w:val="28"/>
        </w:rPr>
        <w:t>соглашение</w:t>
      </w:r>
      <w:r w:rsidR="00C419D2">
        <w:rPr>
          <w:b w:val="0"/>
          <w:sz w:val="28"/>
          <w:szCs w:val="28"/>
        </w:rPr>
        <w:t xml:space="preserve"> о предоставлении </w:t>
      </w:r>
      <w:r w:rsidR="004F2ED8">
        <w:rPr>
          <w:b w:val="0"/>
          <w:sz w:val="28"/>
          <w:szCs w:val="28"/>
        </w:rPr>
        <w:t>субсидии</w:t>
      </w:r>
      <w:r w:rsidR="000B11A1">
        <w:rPr>
          <w:b w:val="0"/>
          <w:sz w:val="28"/>
          <w:szCs w:val="28"/>
        </w:rPr>
        <w:t>.</w:t>
      </w:r>
    </w:p>
    <w:p w:rsidR="00096AE4" w:rsidRPr="00DF7F41" w:rsidRDefault="00096AE4" w:rsidP="00777F5B">
      <w:pPr>
        <w:pStyle w:val="ConsPlusTitle"/>
        <w:widowControl/>
        <w:tabs>
          <w:tab w:val="left" w:pos="709"/>
        </w:tabs>
        <w:suppressAutoHyphens/>
        <w:spacing w:line="420" w:lineRule="exact"/>
        <w:ind w:firstLine="709"/>
        <w:jc w:val="both"/>
        <w:rPr>
          <w:b w:val="0"/>
          <w:sz w:val="28"/>
          <w:szCs w:val="28"/>
        </w:rPr>
      </w:pPr>
      <w:r w:rsidRPr="00C419D2">
        <w:rPr>
          <w:b w:val="0"/>
          <w:sz w:val="28"/>
          <w:szCs w:val="28"/>
        </w:rPr>
        <w:t>В случае принятия решения об отказе в предоставлении субсиди</w:t>
      </w:r>
      <w:r w:rsidR="000B11A1" w:rsidRPr="00C419D2">
        <w:rPr>
          <w:b w:val="0"/>
          <w:sz w:val="28"/>
          <w:szCs w:val="28"/>
        </w:rPr>
        <w:t>и</w:t>
      </w:r>
      <w:r w:rsidRPr="00C419D2">
        <w:rPr>
          <w:b w:val="0"/>
          <w:sz w:val="28"/>
          <w:szCs w:val="28"/>
        </w:rPr>
        <w:t xml:space="preserve"> министерство направляет </w:t>
      </w:r>
      <w:r w:rsidR="00A928B7" w:rsidRPr="00DF7F41">
        <w:rPr>
          <w:b w:val="0"/>
          <w:sz w:val="28"/>
          <w:szCs w:val="28"/>
        </w:rPr>
        <w:t xml:space="preserve">в течение </w:t>
      </w:r>
      <w:r w:rsidR="00A928B7">
        <w:rPr>
          <w:b w:val="0"/>
          <w:sz w:val="28"/>
          <w:szCs w:val="28"/>
        </w:rPr>
        <w:t xml:space="preserve"> </w:t>
      </w:r>
      <w:r w:rsidR="00A928B7" w:rsidRPr="00EB6729">
        <w:rPr>
          <w:b w:val="0"/>
          <w:sz w:val="28"/>
          <w:szCs w:val="28"/>
        </w:rPr>
        <w:t xml:space="preserve">10 рабочих дней </w:t>
      </w:r>
      <w:r w:rsidR="000B11A1" w:rsidRPr="00EB6729">
        <w:rPr>
          <w:b w:val="0"/>
          <w:sz w:val="28"/>
          <w:szCs w:val="28"/>
        </w:rPr>
        <w:t>в адрес</w:t>
      </w:r>
      <w:r w:rsidR="000B11A1" w:rsidRPr="00C419D2">
        <w:rPr>
          <w:b w:val="0"/>
          <w:sz w:val="28"/>
          <w:szCs w:val="28"/>
        </w:rPr>
        <w:t xml:space="preserve"> учреждения соответствующее</w:t>
      </w:r>
      <w:r w:rsidR="000B11A1">
        <w:rPr>
          <w:b w:val="0"/>
          <w:sz w:val="28"/>
          <w:szCs w:val="28"/>
        </w:rPr>
        <w:t xml:space="preserve"> уведомление </w:t>
      </w:r>
      <w:r w:rsidRPr="00DF7F41">
        <w:rPr>
          <w:b w:val="0"/>
          <w:sz w:val="28"/>
          <w:szCs w:val="28"/>
        </w:rPr>
        <w:t>с указанием оснований для отказа в предоставлении субсиди</w:t>
      </w:r>
      <w:r w:rsidR="000B11A1">
        <w:rPr>
          <w:b w:val="0"/>
          <w:sz w:val="28"/>
          <w:szCs w:val="28"/>
        </w:rPr>
        <w:t xml:space="preserve">и </w:t>
      </w:r>
      <w:r w:rsidR="004F2ED8">
        <w:rPr>
          <w:b w:val="0"/>
          <w:sz w:val="28"/>
          <w:szCs w:val="28"/>
        </w:rPr>
        <w:t xml:space="preserve">и </w:t>
      </w:r>
      <w:r w:rsidR="002800F5">
        <w:rPr>
          <w:b w:val="0"/>
          <w:sz w:val="28"/>
          <w:szCs w:val="28"/>
        </w:rPr>
        <w:t xml:space="preserve">с </w:t>
      </w:r>
      <w:r w:rsidR="004F2ED8">
        <w:rPr>
          <w:b w:val="0"/>
          <w:sz w:val="28"/>
          <w:szCs w:val="28"/>
        </w:rPr>
        <w:t xml:space="preserve">приложением </w:t>
      </w:r>
      <w:r w:rsidR="000B11A1">
        <w:rPr>
          <w:b w:val="0"/>
          <w:sz w:val="28"/>
          <w:szCs w:val="28"/>
        </w:rPr>
        <w:t xml:space="preserve">представленных в министерство </w:t>
      </w:r>
      <w:r w:rsidRPr="00DF7F41">
        <w:rPr>
          <w:b w:val="0"/>
          <w:sz w:val="28"/>
          <w:szCs w:val="28"/>
        </w:rPr>
        <w:t xml:space="preserve">документов. </w:t>
      </w:r>
    </w:p>
    <w:p w:rsidR="00096AE4" w:rsidRPr="00DF7F41" w:rsidRDefault="00096AE4" w:rsidP="00777F5B">
      <w:pPr>
        <w:pStyle w:val="ConsPlusTitle"/>
        <w:widowControl/>
        <w:tabs>
          <w:tab w:val="left" w:pos="709"/>
        </w:tabs>
        <w:suppressAutoHyphens/>
        <w:spacing w:line="420" w:lineRule="exact"/>
        <w:ind w:firstLine="709"/>
        <w:jc w:val="both"/>
        <w:rPr>
          <w:b w:val="0"/>
          <w:sz w:val="28"/>
          <w:szCs w:val="28"/>
        </w:rPr>
      </w:pPr>
      <w:r w:rsidRPr="00DF7F41">
        <w:rPr>
          <w:b w:val="0"/>
          <w:sz w:val="28"/>
          <w:szCs w:val="28"/>
        </w:rPr>
        <w:t>2.</w:t>
      </w:r>
      <w:r w:rsidR="00DF7F41">
        <w:rPr>
          <w:b w:val="0"/>
          <w:sz w:val="28"/>
          <w:szCs w:val="28"/>
        </w:rPr>
        <w:t>3</w:t>
      </w:r>
      <w:r w:rsidRPr="00DF7F41">
        <w:rPr>
          <w:b w:val="0"/>
          <w:sz w:val="28"/>
          <w:szCs w:val="28"/>
        </w:rPr>
        <w:t>. Основаниями для отказа в предоставлении субсиди</w:t>
      </w:r>
      <w:r w:rsidR="001C197A">
        <w:rPr>
          <w:b w:val="0"/>
          <w:sz w:val="28"/>
          <w:szCs w:val="28"/>
        </w:rPr>
        <w:t>и</w:t>
      </w:r>
      <w:r w:rsidRPr="00DF7F41">
        <w:rPr>
          <w:b w:val="0"/>
          <w:sz w:val="28"/>
          <w:szCs w:val="28"/>
        </w:rPr>
        <w:t xml:space="preserve"> являются:</w:t>
      </w:r>
    </w:p>
    <w:p w:rsidR="00096AE4" w:rsidRPr="00DF7F41" w:rsidRDefault="00096AE4" w:rsidP="00777F5B">
      <w:pPr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F41">
        <w:rPr>
          <w:rFonts w:ascii="Times New Roman" w:hAnsi="Times New Roman" w:cs="Times New Roman"/>
          <w:bCs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r:id="rId9" w:history="1">
        <w:r w:rsidRPr="00DF7F41">
          <w:rPr>
            <w:rFonts w:ascii="Times New Roman" w:hAnsi="Times New Roman" w:cs="Times New Roman"/>
            <w:bCs/>
            <w:sz w:val="28"/>
            <w:szCs w:val="28"/>
          </w:rPr>
          <w:t xml:space="preserve">пункте </w:t>
        </w:r>
      </w:hyperlink>
      <w:r w:rsidRPr="00DF7F41">
        <w:rPr>
          <w:rFonts w:ascii="Times New Roman" w:hAnsi="Times New Roman" w:cs="Times New Roman"/>
          <w:bCs/>
          <w:sz w:val="28"/>
          <w:szCs w:val="28"/>
        </w:rPr>
        <w:t>2.</w:t>
      </w:r>
      <w:r w:rsidR="00DF7F41" w:rsidRPr="00DF7F41">
        <w:rPr>
          <w:rFonts w:ascii="Times New Roman" w:hAnsi="Times New Roman" w:cs="Times New Roman"/>
          <w:bCs/>
          <w:sz w:val="28"/>
          <w:szCs w:val="28"/>
        </w:rPr>
        <w:t>1</w:t>
      </w:r>
      <w:r w:rsidRPr="00DF7F41">
        <w:rPr>
          <w:rFonts w:ascii="Times New Roman" w:hAnsi="Times New Roman" w:cs="Times New Roman"/>
          <w:bCs/>
          <w:sz w:val="28"/>
          <w:szCs w:val="28"/>
        </w:rPr>
        <w:t xml:space="preserve"> настоящ</w:t>
      </w:r>
      <w:r w:rsidR="002800F5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DF7F41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2800F5">
        <w:rPr>
          <w:rFonts w:ascii="Times New Roman" w:hAnsi="Times New Roman" w:cs="Times New Roman"/>
          <w:bCs/>
          <w:sz w:val="28"/>
          <w:szCs w:val="28"/>
        </w:rPr>
        <w:t xml:space="preserve"> и условий</w:t>
      </w:r>
      <w:r w:rsidRPr="00DF7F41">
        <w:rPr>
          <w:rFonts w:ascii="Times New Roman" w:hAnsi="Times New Roman" w:cs="Times New Roman"/>
          <w:bCs/>
          <w:sz w:val="28"/>
          <w:szCs w:val="28"/>
        </w:rPr>
        <w:t>;</w:t>
      </w:r>
    </w:p>
    <w:p w:rsidR="00096AE4" w:rsidRPr="00DF7F41" w:rsidRDefault="00096AE4" w:rsidP="00777F5B">
      <w:pPr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F41">
        <w:rPr>
          <w:rFonts w:ascii="Times New Roman" w:hAnsi="Times New Roman" w:cs="Times New Roman"/>
          <w:bCs/>
          <w:sz w:val="28"/>
          <w:szCs w:val="28"/>
        </w:rPr>
        <w:t>недостоверность информации, содержаще</w:t>
      </w:r>
      <w:r w:rsidRPr="00DF7F41">
        <w:rPr>
          <w:rFonts w:ascii="Times New Roman" w:hAnsi="Times New Roman" w:cs="Times New Roman"/>
          <w:sz w:val="28"/>
          <w:szCs w:val="28"/>
        </w:rPr>
        <w:t xml:space="preserve">йся в представленных документах; </w:t>
      </w:r>
    </w:p>
    <w:p w:rsidR="00862CCB" w:rsidRPr="00DF7F41" w:rsidRDefault="00096AE4" w:rsidP="00777F5B">
      <w:pPr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F41">
        <w:rPr>
          <w:rFonts w:ascii="Times New Roman" w:hAnsi="Times New Roman" w:cs="Times New Roman"/>
          <w:sz w:val="28"/>
          <w:szCs w:val="28"/>
        </w:rPr>
        <w:t xml:space="preserve">недостаток лимитов бюджетных обязательств, доведенных в установленном порядке до министерства на соответствующий </w:t>
      </w:r>
      <w:r w:rsidR="007F059F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Pr="00DF7F41">
        <w:rPr>
          <w:rFonts w:ascii="Times New Roman" w:hAnsi="Times New Roman" w:cs="Times New Roman"/>
          <w:sz w:val="28"/>
          <w:szCs w:val="28"/>
        </w:rPr>
        <w:t xml:space="preserve">год на цели, указанные в </w:t>
      </w:r>
      <w:hyperlink r:id="rId10" w:history="1">
        <w:r w:rsidRPr="00DF7F41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DF7F4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800F5">
        <w:rPr>
          <w:rFonts w:ascii="Times New Roman" w:hAnsi="Times New Roman" w:cs="Times New Roman"/>
          <w:sz w:val="28"/>
          <w:szCs w:val="28"/>
        </w:rPr>
        <w:t>их</w:t>
      </w:r>
      <w:r w:rsidRPr="00DF7F4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2800F5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Pr="00DF7F41">
        <w:rPr>
          <w:rFonts w:ascii="Times New Roman" w:hAnsi="Times New Roman" w:cs="Times New Roman"/>
          <w:sz w:val="28"/>
          <w:szCs w:val="28"/>
        </w:rPr>
        <w:t>.</w:t>
      </w:r>
      <w:r w:rsidR="00862CCB" w:rsidRPr="00DF7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95E" w:rsidRPr="00E13F91" w:rsidRDefault="00862CCB" w:rsidP="00777F5B">
      <w:pPr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F41">
        <w:rPr>
          <w:rFonts w:ascii="Times New Roman" w:hAnsi="Times New Roman" w:cs="Times New Roman"/>
          <w:sz w:val="28"/>
          <w:szCs w:val="28"/>
        </w:rPr>
        <w:t>2.</w:t>
      </w:r>
      <w:r w:rsidR="00DF7F41">
        <w:rPr>
          <w:rFonts w:ascii="Times New Roman" w:hAnsi="Times New Roman" w:cs="Times New Roman"/>
          <w:sz w:val="28"/>
          <w:szCs w:val="28"/>
        </w:rPr>
        <w:t>4</w:t>
      </w:r>
      <w:r w:rsidRPr="00DF7F41">
        <w:rPr>
          <w:rFonts w:ascii="Times New Roman" w:hAnsi="Times New Roman" w:cs="Times New Roman"/>
          <w:sz w:val="28"/>
          <w:szCs w:val="28"/>
        </w:rPr>
        <w:t>. В случае отказа в предоставлении субсидии учреждение вправе обратиться за предоставлением субсиди</w:t>
      </w:r>
      <w:r w:rsidR="001C197A">
        <w:rPr>
          <w:rFonts w:ascii="Times New Roman" w:hAnsi="Times New Roman" w:cs="Times New Roman"/>
          <w:sz w:val="28"/>
          <w:szCs w:val="28"/>
        </w:rPr>
        <w:t>и</w:t>
      </w:r>
      <w:r w:rsidRPr="00DF7F41">
        <w:rPr>
          <w:rFonts w:ascii="Times New Roman" w:hAnsi="Times New Roman" w:cs="Times New Roman"/>
          <w:sz w:val="28"/>
          <w:szCs w:val="28"/>
        </w:rPr>
        <w:t xml:space="preserve"> повторно в соответствии с настоящим</w:t>
      </w:r>
      <w:r w:rsidR="004F2ED8">
        <w:rPr>
          <w:rFonts w:ascii="Times New Roman" w:hAnsi="Times New Roman" w:cs="Times New Roman"/>
          <w:sz w:val="28"/>
          <w:szCs w:val="28"/>
        </w:rPr>
        <w:t>и</w:t>
      </w:r>
      <w:r w:rsidRPr="00DF7F41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4F2ED8">
        <w:rPr>
          <w:rFonts w:ascii="Times New Roman" w:hAnsi="Times New Roman" w:cs="Times New Roman"/>
          <w:sz w:val="28"/>
          <w:szCs w:val="28"/>
        </w:rPr>
        <w:t xml:space="preserve"> и условиями</w:t>
      </w:r>
      <w:r w:rsidR="00700B9E">
        <w:rPr>
          <w:rFonts w:ascii="Times New Roman" w:hAnsi="Times New Roman" w:cs="Times New Roman"/>
          <w:sz w:val="28"/>
          <w:szCs w:val="28"/>
        </w:rPr>
        <w:t>.</w:t>
      </w:r>
    </w:p>
    <w:p w:rsidR="009F31B2" w:rsidRDefault="009F31B2" w:rsidP="00777F5B">
      <w:pPr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CEF">
        <w:rPr>
          <w:rFonts w:ascii="Times New Roman" w:hAnsi="Times New Roman" w:cs="Times New Roman"/>
          <w:spacing w:val="-3"/>
          <w:sz w:val="28"/>
          <w:szCs w:val="28"/>
        </w:rPr>
        <w:lastRenderedPageBreak/>
        <w:t>2.</w:t>
      </w:r>
      <w:r w:rsidR="00DF7F41" w:rsidRPr="005C7CEF">
        <w:rPr>
          <w:rFonts w:ascii="Times New Roman" w:hAnsi="Times New Roman" w:cs="Times New Roman"/>
          <w:spacing w:val="-3"/>
          <w:sz w:val="28"/>
          <w:szCs w:val="28"/>
        </w:rPr>
        <w:t>5</w:t>
      </w:r>
      <w:r w:rsidRPr="005C7CEF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5C7CEF">
        <w:rPr>
          <w:rFonts w:ascii="Times New Roman" w:hAnsi="Times New Roman" w:cs="Times New Roman"/>
          <w:sz w:val="28"/>
          <w:szCs w:val="28"/>
        </w:rPr>
        <w:t>Объем субсидии</w:t>
      </w:r>
      <w:r w:rsidR="002800F5">
        <w:rPr>
          <w:rFonts w:ascii="Times New Roman" w:hAnsi="Times New Roman" w:cs="Times New Roman"/>
          <w:sz w:val="28"/>
          <w:szCs w:val="28"/>
        </w:rPr>
        <w:t>,</w:t>
      </w:r>
      <w:r w:rsidRPr="005C7CEF">
        <w:rPr>
          <w:rFonts w:ascii="Times New Roman" w:hAnsi="Times New Roman" w:cs="Times New Roman"/>
          <w:sz w:val="28"/>
          <w:szCs w:val="28"/>
        </w:rPr>
        <w:t xml:space="preserve"> </w:t>
      </w:r>
      <w:r w:rsidR="001C197A">
        <w:rPr>
          <w:rFonts w:ascii="Times New Roman" w:hAnsi="Times New Roman" w:cs="Times New Roman"/>
          <w:sz w:val="28"/>
          <w:szCs w:val="28"/>
        </w:rPr>
        <w:t>предоставл</w:t>
      </w:r>
      <w:r w:rsidR="004F2ED8">
        <w:rPr>
          <w:rFonts w:ascii="Times New Roman" w:hAnsi="Times New Roman" w:cs="Times New Roman"/>
          <w:sz w:val="28"/>
          <w:szCs w:val="28"/>
        </w:rPr>
        <w:t>я</w:t>
      </w:r>
      <w:r w:rsidR="004F2ED8" w:rsidRPr="007F059F">
        <w:rPr>
          <w:rFonts w:ascii="Times New Roman" w:hAnsi="Times New Roman" w:cs="Times New Roman"/>
          <w:sz w:val="28"/>
          <w:szCs w:val="28"/>
        </w:rPr>
        <w:t>емой</w:t>
      </w:r>
      <w:r w:rsidR="004F2ED8">
        <w:rPr>
          <w:rFonts w:ascii="Times New Roman" w:hAnsi="Times New Roman" w:cs="Times New Roman"/>
          <w:sz w:val="28"/>
          <w:szCs w:val="28"/>
        </w:rPr>
        <w:t xml:space="preserve"> </w:t>
      </w:r>
      <w:r w:rsidRPr="005C7CEF">
        <w:rPr>
          <w:rFonts w:ascii="Times New Roman" w:hAnsi="Times New Roman" w:cs="Times New Roman"/>
          <w:sz w:val="28"/>
          <w:szCs w:val="28"/>
        </w:rPr>
        <w:t>учреждени</w:t>
      </w:r>
      <w:r w:rsidR="00F645F5">
        <w:rPr>
          <w:rFonts w:ascii="Times New Roman" w:hAnsi="Times New Roman" w:cs="Times New Roman"/>
          <w:sz w:val="28"/>
          <w:szCs w:val="28"/>
        </w:rPr>
        <w:t>ю</w:t>
      </w:r>
      <w:r w:rsidRPr="005C7CEF">
        <w:rPr>
          <w:rFonts w:ascii="Times New Roman" w:hAnsi="Times New Roman" w:cs="Times New Roman"/>
          <w:sz w:val="28"/>
          <w:szCs w:val="28"/>
        </w:rPr>
        <w:t xml:space="preserve"> </w:t>
      </w:r>
      <w:r w:rsidR="0037795E">
        <w:rPr>
          <w:rFonts w:ascii="Times New Roman" w:hAnsi="Times New Roman" w:cs="Times New Roman"/>
          <w:sz w:val="28"/>
          <w:szCs w:val="28"/>
        </w:rPr>
        <w:t>в соответствующем финансовом году</w:t>
      </w:r>
      <w:r w:rsidR="002800F5">
        <w:rPr>
          <w:rFonts w:ascii="Times New Roman" w:hAnsi="Times New Roman" w:cs="Times New Roman"/>
          <w:sz w:val="28"/>
          <w:szCs w:val="28"/>
        </w:rPr>
        <w:t>,</w:t>
      </w:r>
      <w:r w:rsidR="004F2ED8">
        <w:rPr>
          <w:rFonts w:ascii="Times New Roman" w:hAnsi="Times New Roman" w:cs="Times New Roman"/>
          <w:sz w:val="28"/>
          <w:szCs w:val="28"/>
        </w:rPr>
        <w:t xml:space="preserve"> рассчитывается </w:t>
      </w:r>
      <w:r w:rsidR="001C197A">
        <w:rPr>
          <w:rFonts w:ascii="Times New Roman" w:hAnsi="Times New Roman" w:cs="Times New Roman"/>
          <w:sz w:val="28"/>
          <w:szCs w:val="28"/>
        </w:rPr>
        <w:t xml:space="preserve"> </w:t>
      </w:r>
      <w:r w:rsidR="0037795E">
        <w:rPr>
          <w:rFonts w:ascii="Times New Roman" w:hAnsi="Times New Roman" w:cs="Times New Roman"/>
          <w:sz w:val="28"/>
          <w:szCs w:val="28"/>
        </w:rPr>
        <w:t>по следующей формуле</w:t>
      </w:r>
      <w:r w:rsidRPr="005C7CE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5B74" w:rsidRPr="005907FC" w:rsidRDefault="00225B74" w:rsidP="001136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6D7" w:rsidRPr="005907FC" w:rsidRDefault="008F46D7" w:rsidP="0011362C">
      <w:pPr>
        <w:tabs>
          <w:tab w:val="left" w:pos="0"/>
          <w:tab w:val="left" w:pos="7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7F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00F5">
        <w:rPr>
          <w:rFonts w:ascii="Times New Roman" w:hAnsi="Times New Roman" w:cs="Times New Roman"/>
          <w:sz w:val="20"/>
          <w:szCs w:val="20"/>
        </w:rPr>
        <w:t>иц</w:t>
      </w:r>
      <w:r w:rsidRPr="005907FC">
        <w:rPr>
          <w:rFonts w:ascii="Times New Roman" w:hAnsi="Times New Roman" w:cs="Times New Roman"/>
          <w:sz w:val="28"/>
          <w:szCs w:val="28"/>
        </w:rPr>
        <w:t xml:space="preserve"> = </w:t>
      </w:r>
      <w:r w:rsidR="00CD3DED" w:rsidRPr="005907FC">
        <w:rPr>
          <w:rFonts w:ascii="Times New Roman" w:hAnsi="Times New Roman" w:cs="Times New Roman"/>
          <w:sz w:val="28"/>
          <w:szCs w:val="28"/>
        </w:rPr>
        <w:t xml:space="preserve">Р </w:t>
      </w:r>
      <w:r w:rsidRPr="005907FC">
        <w:rPr>
          <w:rFonts w:ascii="Times New Roman" w:hAnsi="Times New Roman" w:cs="Times New Roman"/>
          <w:sz w:val="28"/>
          <w:szCs w:val="28"/>
        </w:rPr>
        <w:t xml:space="preserve">+ </w:t>
      </w:r>
      <w:r w:rsidRPr="005907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444C5">
        <w:rPr>
          <w:rFonts w:ascii="Times New Roman" w:hAnsi="Times New Roman" w:cs="Times New Roman"/>
          <w:sz w:val="28"/>
          <w:szCs w:val="28"/>
        </w:rPr>
        <w:t xml:space="preserve"> + </w:t>
      </w:r>
      <w:r w:rsidR="00A444C5" w:rsidRPr="005907FC">
        <w:rPr>
          <w:rFonts w:ascii="Times New Roman" w:hAnsi="Times New Roman" w:cs="Times New Roman"/>
          <w:sz w:val="28"/>
          <w:szCs w:val="28"/>
        </w:rPr>
        <w:t xml:space="preserve">В </w:t>
      </w:r>
      <w:r w:rsidRPr="005907FC">
        <w:rPr>
          <w:rFonts w:ascii="Times New Roman" w:hAnsi="Times New Roman" w:cs="Times New Roman"/>
          <w:sz w:val="28"/>
          <w:szCs w:val="28"/>
        </w:rPr>
        <w:t>+ А</w:t>
      </w:r>
      <w:r w:rsidRPr="00590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r w:rsidRPr="005907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CD3DED" w:rsidRPr="00590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DED" w:rsidRPr="005907FC">
        <w:rPr>
          <w:rFonts w:ascii="Times New Roman" w:hAnsi="Times New Roman" w:cs="Times New Roman"/>
          <w:sz w:val="28"/>
          <w:szCs w:val="28"/>
        </w:rPr>
        <w:t xml:space="preserve">+ </w:t>
      </w:r>
      <w:r w:rsidR="00CD3DED" w:rsidRPr="005907F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07FC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CD3DED" w:rsidRPr="005907FC" w:rsidRDefault="00CD3DED" w:rsidP="0011362C">
      <w:pPr>
        <w:pStyle w:val="af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C8D" w:rsidRDefault="004F2ED8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C7CEF">
        <w:rPr>
          <w:rFonts w:ascii="Times New Roman" w:hAnsi="Times New Roman"/>
          <w:sz w:val="28"/>
          <w:szCs w:val="28"/>
          <w:lang w:val="en-US"/>
        </w:rPr>
        <w:t>S</w:t>
      </w:r>
      <w:r w:rsidRPr="005C7CEF">
        <w:rPr>
          <w:rFonts w:ascii="Times New Roman" w:hAnsi="Times New Roman"/>
          <w:sz w:val="20"/>
          <w:szCs w:val="28"/>
        </w:rPr>
        <w:t>иц</w:t>
      </w:r>
      <w:r>
        <w:rPr>
          <w:rFonts w:ascii="Times New Roman" w:hAnsi="Times New Roman"/>
          <w:sz w:val="20"/>
          <w:szCs w:val="28"/>
        </w:rPr>
        <w:t xml:space="preserve"> </w:t>
      </w:r>
      <w:r w:rsidRPr="005C7C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83C8D" w:rsidRPr="0037795E">
        <w:rPr>
          <w:rFonts w:ascii="Times New Roman" w:hAnsi="Times New Roman"/>
          <w:sz w:val="28"/>
          <w:szCs w:val="28"/>
        </w:rPr>
        <w:t xml:space="preserve">– объем  </w:t>
      </w:r>
      <w:r w:rsidR="00183C8D" w:rsidRPr="005C7CEF">
        <w:rPr>
          <w:rFonts w:ascii="Times New Roman" w:hAnsi="Times New Roman"/>
          <w:sz w:val="28"/>
          <w:szCs w:val="28"/>
        </w:rPr>
        <w:t>субсидии</w:t>
      </w:r>
      <w:r w:rsidR="002800F5">
        <w:rPr>
          <w:rFonts w:ascii="Times New Roman" w:hAnsi="Times New Roman"/>
          <w:sz w:val="28"/>
          <w:szCs w:val="28"/>
        </w:rPr>
        <w:t>,</w:t>
      </w:r>
      <w:r w:rsidR="00183C8D" w:rsidRPr="005C7CEF">
        <w:rPr>
          <w:rFonts w:ascii="Times New Roman" w:hAnsi="Times New Roman"/>
          <w:sz w:val="28"/>
          <w:szCs w:val="28"/>
        </w:rPr>
        <w:t xml:space="preserve"> </w:t>
      </w:r>
      <w:r w:rsidR="00183C8D">
        <w:rPr>
          <w:rFonts w:ascii="Times New Roman" w:hAnsi="Times New Roman"/>
          <w:sz w:val="28"/>
          <w:szCs w:val="28"/>
        </w:rPr>
        <w:t xml:space="preserve">предоставляемой </w:t>
      </w:r>
      <w:r w:rsidR="00183C8D" w:rsidRPr="005C7CEF">
        <w:rPr>
          <w:rFonts w:ascii="Times New Roman" w:hAnsi="Times New Roman"/>
          <w:sz w:val="28"/>
          <w:szCs w:val="28"/>
        </w:rPr>
        <w:t>учреждени</w:t>
      </w:r>
      <w:r w:rsidR="00183C8D">
        <w:rPr>
          <w:rFonts w:ascii="Times New Roman" w:hAnsi="Times New Roman"/>
          <w:sz w:val="28"/>
          <w:szCs w:val="28"/>
        </w:rPr>
        <w:t>ю</w:t>
      </w:r>
      <w:r w:rsidR="00183C8D" w:rsidRPr="005C7CEF">
        <w:rPr>
          <w:rFonts w:ascii="Times New Roman" w:hAnsi="Times New Roman"/>
          <w:sz w:val="28"/>
          <w:szCs w:val="28"/>
        </w:rPr>
        <w:t xml:space="preserve"> </w:t>
      </w:r>
      <w:r w:rsidR="00183C8D">
        <w:rPr>
          <w:rFonts w:ascii="Times New Roman" w:hAnsi="Times New Roman"/>
          <w:sz w:val="28"/>
          <w:szCs w:val="28"/>
        </w:rPr>
        <w:t>в соответствующем финансовом году;</w:t>
      </w:r>
      <w:r w:rsidR="00183C8D" w:rsidRPr="00183C8D">
        <w:rPr>
          <w:rFonts w:ascii="Times New Roman" w:hAnsi="Times New Roman"/>
          <w:sz w:val="28"/>
          <w:szCs w:val="28"/>
        </w:rPr>
        <w:t xml:space="preserve"> </w:t>
      </w:r>
    </w:p>
    <w:p w:rsidR="00CD3DED" w:rsidRPr="0037795E" w:rsidRDefault="00CD3DED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7795E">
        <w:rPr>
          <w:rFonts w:ascii="Times New Roman" w:hAnsi="Times New Roman"/>
          <w:sz w:val="28"/>
          <w:szCs w:val="28"/>
          <w:lang w:val="en-US"/>
        </w:rPr>
        <w:t>P</w:t>
      </w:r>
      <w:r w:rsidRPr="0037795E">
        <w:rPr>
          <w:rFonts w:ascii="Times New Roman" w:hAnsi="Times New Roman"/>
          <w:sz w:val="28"/>
          <w:szCs w:val="28"/>
        </w:rPr>
        <w:t xml:space="preserve"> – объем  средств</w:t>
      </w:r>
      <w:r w:rsidR="004F2ED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645F5">
        <w:rPr>
          <w:rFonts w:ascii="Times New Roman" w:hAnsi="Times New Roman"/>
          <w:sz w:val="28"/>
          <w:szCs w:val="28"/>
        </w:rPr>
        <w:t xml:space="preserve">выделяемых </w:t>
      </w:r>
      <w:r>
        <w:rPr>
          <w:rFonts w:ascii="Times New Roman" w:hAnsi="Times New Roman"/>
          <w:color w:val="000000" w:themeColor="text1"/>
          <w:sz w:val="28"/>
          <w:szCs w:val="28"/>
        </w:rPr>
        <w:t>учреждени</w:t>
      </w:r>
      <w:r w:rsidR="00F645F5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37795E">
        <w:rPr>
          <w:rFonts w:ascii="Times New Roman" w:hAnsi="Times New Roman"/>
          <w:sz w:val="28"/>
          <w:szCs w:val="28"/>
        </w:rPr>
        <w:t xml:space="preserve"> на реализацию </w:t>
      </w:r>
      <w:r w:rsidR="00183C8D">
        <w:rPr>
          <w:rFonts w:ascii="Times New Roman" w:hAnsi="Times New Roman"/>
          <w:sz w:val="28"/>
          <w:szCs w:val="28"/>
        </w:rPr>
        <w:t xml:space="preserve"> </w:t>
      </w:r>
      <w:r w:rsidR="004F2ED8">
        <w:rPr>
          <w:rFonts w:ascii="Times New Roman" w:hAnsi="Times New Roman"/>
          <w:sz w:val="28"/>
          <w:szCs w:val="28"/>
        </w:rPr>
        <w:t xml:space="preserve">подпрограмм, отдельных </w:t>
      </w:r>
      <w:r w:rsidR="004F2ED8" w:rsidRPr="008F7B5B">
        <w:rPr>
          <w:rFonts w:ascii="Times New Roman" w:hAnsi="Times New Roman"/>
          <w:sz w:val="28"/>
          <w:szCs w:val="28"/>
        </w:rPr>
        <w:t>мероприятий</w:t>
      </w:r>
      <w:r w:rsidR="004F2ED8">
        <w:rPr>
          <w:rFonts w:ascii="Times New Roman" w:hAnsi="Times New Roman"/>
          <w:sz w:val="28"/>
          <w:szCs w:val="28"/>
        </w:rPr>
        <w:t xml:space="preserve"> и региональных проектов </w:t>
      </w:r>
      <w:r w:rsidR="002800F5">
        <w:rPr>
          <w:rFonts w:ascii="Times New Roman" w:hAnsi="Times New Roman"/>
          <w:sz w:val="28"/>
          <w:szCs w:val="28"/>
        </w:rPr>
        <w:t xml:space="preserve">в рамках </w:t>
      </w:r>
      <w:r w:rsidR="008F7B5B">
        <w:rPr>
          <w:rFonts w:ascii="Times New Roman" w:hAnsi="Times New Roman"/>
          <w:sz w:val="28"/>
          <w:szCs w:val="28"/>
        </w:rPr>
        <w:t>государственных программ</w:t>
      </w:r>
      <w:r w:rsidRPr="0037795E">
        <w:rPr>
          <w:rFonts w:ascii="Times New Roman" w:hAnsi="Times New Roman"/>
          <w:sz w:val="28"/>
          <w:szCs w:val="28"/>
        </w:rPr>
        <w:t>;</w:t>
      </w:r>
    </w:p>
    <w:p w:rsidR="001C197A" w:rsidRDefault="00CD3DED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7795E">
        <w:rPr>
          <w:rFonts w:ascii="Times New Roman" w:hAnsi="Times New Roman"/>
          <w:color w:val="000000" w:themeColor="text1"/>
          <w:sz w:val="28"/>
          <w:szCs w:val="28"/>
          <w:lang w:val="en-US"/>
        </w:rPr>
        <w:t>R</w:t>
      </w:r>
      <w:r w:rsidRPr="00CD3DED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 xml:space="preserve"> </w:t>
      </w:r>
      <w:r w:rsidRPr="0037795E">
        <w:rPr>
          <w:rFonts w:ascii="Times New Roman" w:hAnsi="Times New Roman"/>
          <w:color w:val="000000" w:themeColor="text1"/>
          <w:sz w:val="28"/>
          <w:szCs w:val="28"/>
        </w:rPr>
        <w:t>– объем средств</w:t>
      </w:r>
      <w:r w:rsidR="00183C8D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45F5">
        <w:rPr>
          <w:rFonts w:ascii="Times New Roman" w:hAnsi="Times New Roman"/>
          <w:sz w:val="28"/>
          <w:szCs w:val="28"/>
        </w:rPr>
        <w:t xml:space="preserve">выделяемых </w:t>
      </w:r>
      <w:r w:rsidR="00F645F5"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="00F645F5" w:rsidRPr="0037795E">
        <w:rPr>
          <w:rFonts w:ascii="Times New Roman" w:hAnsi="Times New Roman"/>
          <w:sz w:val="28"/>
          <w:szCs w:val="28"/>
        </w:rPr>
        <w:t xml:space="preserve"> </w:t>
      </w:r>
      <w:r w:rsidRPr="0037795E">
        <w:rPr>
          <w:rFonts w:ascii="Times New Roman" w:hAnsi="Times New Roman"/>
          <w:color w:val="000000" w:themeColor="text1"/>
          <w:sz w:val="28"/>
          <w:szCs w:val="28"/>
        </w:rPr>
        <w:t xml:space="preserve">на проведение </w:t>
      </w:r>
      <w:r w:rsidRPr="0037795E">
        <w:rPr>
          <w:rFonts w:ascii="Times New Roman" w:hAnsi="Times New Roman"/>
          <w:sz w:val="28"/>
          <w:szCs w:val="28"/>
        </w:rPr>
        <w:t>ремонта зданий, иных объектов недвижимого имущества, закрепленн</w:t>
      </w:r>
      <w:r w:rsidR="007F059F">
        <w:rPr>
          <w:rFonts w:ascii="Times New Roman" w:hAnsi="Times New Roman"/>
          <w:sz w:val="28"/>
          <w:szCs w:val="28"/>
        </w:rPr>
        <w:t>ых</w:t>
      </w:r>
      <w:r w:rsidRPr="0037795E">
        <w:rPr>
          <w:rFonts w:ascii="Times New Roman" w:hAnsi="Times New Roman"/>
          <w:sz w:val="28"/>
          <w:szCs w:val="28"/>
        </w:rPr>
        <w:t xml:space="preserve"> за </w:t>
      </w:r>
      <w:r w:rsidR="001C197A">
        <w:rPr>
          <w:rFonts w:ascii="Times New Roman" w:hAnsi="Times New Roman"/>
          <w:sz w:val="28"/>
          <w:szCs w:val="28"/>
        </w:rPr>
        <w:t>учреждением</w:t>
      </w:r>
      <w:r w:rsidRPr="0037795E">
        <w:rPr>
          <w:rFonts w:ascii="Times New Roman" w:hAnsi="Times New Roman"/>
          <w:sz w:val="28"/>
          <w:szCs w:val="28"/>
        </w:rPr>
        <w:t>, разработк</w:t>
      </w:r>
      <w:r w:rsidR="001C197A">
        <w:rPr>
          <w:rFonts w:ascii="Times New Roman" w:hAnsi="Times New Roman"/>
          <w:sz w:val="28"/>
          <w:szCs w:val="28"/>
        </w:rPr>
        <w:t>у</w:t>
      </w:r>
      <w:r w:rsidRPr="0037795E">
        <w:rPr>
          <w:rFonts w:ascii="Times New Roman" w:hAnsi="Times New Roman"/>
          <w:sz w:val="28"/>
          <w:szCs w:val="28"/>
        </w:rPr>
        <w:t xml:space="preserve"> проектной документации (включая инженерные изыскания), </w:t>
      </w:r>
      <w:r w:rsidR="007F059F">
        <w:rPr>
          <w:rFonts w:ascii="Times New Roman" w:hAnsi="Times New Roman"/>
          <w:sz w:val="28"/>
          <w:szCs w:val="28"/>
        </w:rPr>
        <w:t xml:space="preserve">выполнение </w:t>
      </w:r>
      <w:r w:rsidRPr="0037795E">
        <w:rPr>
          <w:rFonts w:ascii="Times New Roman" w:hAnsi="Times New Roman"/>
          <w:sz w:val="28"/>
          <w:szCs w:val="28"/>
        </w:rPr>
        <w:t>работ по сохранению объектов культурного наследия (недвижимого имущества), предусматривающ</w:t>
      </w:r>
      <w:r w:rsidR="001C197A">
        <w:rPr>
          <w:rFonts w:ascii="Times New Roman" w:hAnsi="Times New Roman"/>
          <w:sz w:val="28"/>
          <w:szCs w:val="28"/>
        </w:rPr>
        <w:t>их</w:t>
      </w:r>
      <w:r w:rsidRPr="0037795E">
        <w:rPr>
          <w:rFonts w:ascii="Times New Roman" w:hAnsi="Times New Roman"/>
          <w:sz w:val="28"/>
          <w:szCs w:val="28"/>
        </w:rPr>
        <w:t xml:space="preserve"> ремонт,</w:t>
      </w:r>
      <w:r w:rsidR="001C197A" w:rsidRPr="001C197A">
        <w:rPr>
          <w:rFonts w:ascii="Times New Roman" w:hAnsi="Times New Roman"/>
          <w:sz w:val="28"/>
          <w:szCs w:val="28"/>
        </w:rPr>
        <w:t xml:space="preserve"> </w:t>
      </w:r>
      <w:r w:rsidR="001C197A" w:rsidRPr="00177A3B">
        <w:rPr>
          <w:rFonts w:ascii="Times New Roman" w:hAnsi="Times New Roman"/>
          <w:sz w:val="28"/>
          <w:szCs w:val="28"/>
        </w:rPr>
        <w:t>реставрацию</w:t>
      </w:r>
      <w:r w:rsidR="001C197A" w:rsidRPr="00760AE0">
        <w:rPr>
          <w:rFonts w:ascii="Times New Roman" w:hAnsi="Times New Roman"/>
          <w:sz w:val="28"/>
          <w:szCs w:val="28"/>
        </w:rPr>
        <w:t xml:space="preserve"> </w:t>
      </w:r>
      <w:r w:rsidR="001C197A" w:rsidRPr="00177A3B">
        <w:rPr>
          <w:rFonts w:ascii="Times New Roman" w:hAnsi="Times New Roman"/>
          <w:sz w:val="28"/>
          <w:szCs w:val="28"/>
        </w:rPr>
        <w:t xml:space="preserve">объектов культурного наследия, </w:t>
      </w:r>
      <w:r w:rsidR="001C197A">
        <w:rPr>
          <w:rFonts w:ascii="Times New Roman" w:hAnsi="Times New Roman"/>
          <w:sz w:val="28"/>
          <w:szCs w:val="28"/>
        </w:rPr>
        <w:t xml:space="preserve">а также их </w:t>
      </w:r>
      <w:r w:rsidR="001C197A" w:rsidRPr="00177A3B">
        <w:rPr>
          <w:rFonts w:ascii="Times New Roman" w:hAnsi="Times New Roman"/>
          <w:sz w:val="28"/>
          <w:szCs w:val="28"/>
        </w:rPr>
        <w:t>приспособление для соврем</w:t>
      </w:r>
      <w:r w:rsidR="001C197A">
        <w:rPr>
          <w:rFonts w:ascii="Times New Roman" w:hAnsi="Times New Roman"/>
          <w:sz w:val="28"/>
          <w:szCs w:val="28"/>
        </w:rPr>
        <w:t>енного использования, включающ</w:t>
      </w:r>
      <w:r w:rsidR="001C197A" w:rsidRPr="00177A3B">
        <w:rPr>
          <w:rFonts w:ascii="Times New Roman" w:hAnsi="Times New Roman"/>
          <w:sz w:val="28"/>
          <w:szCs w:val="28"/>
        </w:rPr>
        <w:t>е</w:t>
      </w:r>
      <w:r w:rsidR="001C197A">
        <w:rPr>
          <w:rFonts w:ascii="Times New Roman" w:hAnsi="Times New Roman"/>
          <w:sz w:val="28"/>
          <w:szCs w:val="28"/>
        </w:rPr>
        <w:t>е</w:t>
      </w:r>
      <w:r w:rsidR="001C197A" w:rsidRPr="00177A3B">
        <w:rPr>
          <w:rFonts w:ascii="Times New Roman" w:hAnsi="Times New Roman"/>
          <w:sz w:val="28"/>
          <w:szCs w:val="28"/>
        </w:rPr>
        <w:t xml:space="preserve"> научно-исследовательские, изыскательские, проектные и производственные работы, научное руководство проведением работ по </w:t>
      </w:r>
      <w:r w:rsidR="001C197A" w:rsidRPr="003C5BB7">
        <w:rPr>
          <w:rFonts w:ascii="Times New Roman" w:hAnsi="Times New Roman"/>
          <w:sz w:val="28"/>
          <w:szCs w:val="28"/>
        </w:rPr>
        <w:t>сохранению объектов культурного наследия, технический и авторский надзор за проведением этих работ</w:t>
      </w:r>
      <w:r w:rsidR="001C197A">
        <w:rPr>
          <w:rFonts w:ascii="Times New Roman" w:hAnsi="Times New Roman"/>
          <w:sz w:val="28"/>
          <w:szCs w:val="28"/>
        </w:rPr>
        <w:t>;</w:t>
      </w:r>
    </w:p>
    <w:p w:rsidR="00A444C5" w:rsidRDefault="00CD3DED" w:rsidP="0011362C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5E">
        <w:rPr>
          <w:rFonts w:ascii="Times New Roman" w:hAnsi="Times New Roman"/>
          <w:sz w:val="28"/>
          <w:szCs w:val="28"/>
        </w:rPr>
        <w:t xml:space="preserve"> </w:t>
      </w:r>
      <w:r w:rsidR="00A444C5" w:rsidRPr="00527635">
        <w:rPr>
          <w:rFonts w:ascii="Times New Roman" w:hAnsi="Times New Roman" w:cs="Times New Roman"/>
          <w:sz w:val="28"/>
          <w:szCs w:val="28"/>
        </w:rPr>
        <w:t>В – объем средств</w:t>
      </w:r>
      <w:r w:rsidR="00183C8D">
        <w:rPr>
          <w:rFonts w:ascii="Times New Roman" w:hAnsi="Times New Roman" w:cs="Times New Roman"/>
          <w:sz w:val="28"/>
          <w:szCs w:val="28"/>
        </w:rPr>
        <w:t>,</w:t>
      </w:r>
      <w:r w:rsidR="00A444C5" w:rsidRPr="00527635">
        <w:rPr>
          <w:rFonts w:ascii="Times New Roman" w:hAnsi="Times New Roman" w:cs="Times New Roman"/>
          <w:sz w:val="28"/>
          <w:szCs w:val="28"/>
        </w:rPr>
        <w:t xml:space="preserve"> </w:t>
      </w:r>
      <w:r w:rsidR="00A444C5">
        <w:rPr>
          <w:rFonts w:ascii="Times New Roman" w:hAnsi="Times New Roman"/>
          <w:sz w:val="28"/>
          <w:szCs w:val="28"/>
        </w:rPr>
        <w:t xml:space="preserve">выделяемых </w:t>
      </w:r>
      <w:r w:rsidR="00A444C5"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="00A444C5" w:rsidRPr="0037795E">
        <w:rPr>
          <w:rFonts w:ascii="Times New Roman" w:hAnsi="Times New Roman"/>
          <w:sz w:val="28"/>
          <w:szCs w:val="28"/>
        </w:rPr>
        <w:t xml:space="preserve"> </w:t>
      </w:r>
      <w:r w:rsidR="00A444C5" w:rsidRPr="00527635">
        <w:rPr>
          <w:rFonts w:ascii="Times New Roman" w:hAnsi="Times New Roman" w:cs="Times New Roman"/>
          <w:sz w:val="28"/>
          <w:szCs w:val="28"/>
        </w:rPr>
        <w:t>на обеспечение пожарной безопасности зданий, иных объектов недвижимого имущества, закрепленн</w:t>
      </w:r>
      <w:r w:rsidR="007F059F">
        <w:rPr>
          <w:rFonts w:ascii="Times New Roman" w:hAnsi="Times New Roman" w:cs="Times New Roman"/>
          <w:sz w:val="28"/>
          <w:szCs w:val="28"/>
        </w:rPr>
        <w:t>ых</w:t>
      </w:r>
      <w:r w:rsidR="00A444C5" w:rsidRPr="00527635">
        <w:rPr>
          <w:rFonts w:ascii="Times New Roman" w:hAnsi="Times New Roman" w:cs="Times New Roman"/>
          <w:sz w:val="28"/>
          <w:szCs w:val="28"/>
        </w:rPr>
        <w:t xml:space="preserve"> за учреждением</w:t>
      </w:r>
      <w:r w:rsidR="00A444C5">
        <w:rPr>
          <w:rFonts w:ascii="Times New Roman" w:hAnsi="Times New Roman" w:cs="Times New Roman"/>
          <w:sz w:val="28"/>
          <w:szCs w:val="28"/>
        </w:rPr>
        <w:t>;</w:t>
      </w:r>
    </w:p>
    <w:p w:rsidR="00CD3DED" w:rsidRDefault="00CD3DED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7795E">
        <w:rPr>
          <w:rFonts w:ascii="Times New Roman" w:hAnsi="Times New Roman"/>
          <w:sz w:val="28"/>
          <w:szCs w:val="28"/>
          <w:lang w:val="en-US"/>
        </w:rPr>
        <w:t>A</w:t>
      </w:r>
      <w:r w:rsidRPr="0037795E">
        <w:rPr>
          <w:rFonts w:ascii="Times New Roman" w:hAnsi="Times New Roman"/>
          <w:sz w:val="28"/>
          <w:szCs w:val="28"/>
        </w:rPr>
        <w:t xml:space="preserve"> – объем средств</w:t>
      </w:r>
      <w:r w:rsidR="00183C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645F5">
        <w:rPr>
          <w:rFonts w:ascii="Times New Roman" w:hAnsi="Times New Roman"/>
          <w:sz w:val="28"/>
          <w:szCs w:val="28"/>
        </w:rPr>
        <w:t xml:space="preserve">выделяемых </w:t>
      </w:r>
      <w:r w:rsidR="00F645F5"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="00F645F5" w:rsidRPr="0037795E">
        <w:rPr>
          <w:rFonts w:ascii="Times New Roman" w:hAnsi="Times New Roman"/>
          <w:sz w:val="28"/>
          <w:szCs w:val="28"/>
        </w:rPr>
        <w:t xml:space="preserve"> </w:t>
      </w:r>
      <w:r w:rsidRPr="0037795E">
        <w:rPr>
          <w:rFonts w:ascii="Times New Roman" w:hAnsi="Times New Roman"/>
          <w:sz w:val="28"/>
          <w:szCs w:val="28"/>
        </w:rPr>
        <w:t xml:space="preserve">на проведение аварийных работ </w:t>
      </w:r>
      <w:r w:rsidR="001C197A">
        <w:rPr>
          <w:rFonts w:ascii="Times New Roman" w:hAnsi="Times New Roman"/>
          <w:sz w:val="28"/>
          <w:szCs w:val="28"/>
        </w:rPr>
        <w:t xml:space="preserve">в </w:t>
      </w:r>
      <w:r w:rsidRPr="0037795E">
        <w:rPr>
          <w:rFonts w:ascii="Times New Roman" w:hAnsi="Times New Roman"/>
          <w:sz w:val="28"/>
          <w:szCs w:val="28"/>
        </w:rPr>
        <w:t>здани</w:t>
      </w:r>
      <w:r w:rsidR="001C197A">
        <w:rPr>
          <w:rFonts w:ascii="Times New Roman" w:hAnsi="Times New Roman"/>
          <w:sz w:val="28"/>
          <w:szCs w:val="28"/>
        </w:rPr>
        <w:t>ях</w:t>
      </w:r>
      <w:r w:rsidRPr="0037795E">
        <w:rPr>
          <w:rFonts w:ascii="Times New Roman" w:hAnsi="Times New Roman"/>
          <w:sz w:val="28"/>
          <w:szCs w:val="28"/>
        </w:rPr>
        <w:t xml:space="preserve">, </w:t>
      </w:r>
      <w:r w:rsidR="009C4CC6">
        <w:rPr>
          <w:rFonts w:ascii="Times New Roman" w:hAnsi="Times New Roman"/>
          <w:sz w:val="28"/>
          <w:szCs w:val="28"/>
        </w:rPr>
        <w:t xml:space="preserve">закрепленных за учреждением, </w:t>
      </w:r>
      <w:r w:rsidRPr="0037795E">
        <w:rPr>
          <w:rFonts w:ascii="Times New Roman" w:hAnsi="Times New Roman"/>
          <w:sz w:val="28"/>
          <w:szCs w:val="28"/>
        </w:rPr>
        <w:t>в том числе на объектах культурного наследия</w:t>
      </w:r>
      <w:r w:rsidR="002800F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DED" w:rsidRDefault="00CD3DED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795E">
        <w:rPr>
          <w:rFonts w:ascii="Times New Roman" w:hAnsi="Times New Roman"/>
          <w:sz w:val="28"/>
          <w:szCs w:val="28"/>
          <w:lang w:val="en-US"/>
        </w:rPr>
        <w:t>D</w:t>
      </w:r>
      <w:r w:rsidRPr="0037795E">
        <w:rPr>
          <w:rFonts w:ascii="Times New Roman" w:hAnsi="Times New Roman"/>
          <w:sz w:val="28"/>
          <w:szCs w:val="28"/>
        </w:rPr>
        <w:t xml:space="preserve"> – объем средств</w:t>
      </w:r>
      <w:r w:rsidR="00183C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645F5">
        <w:rPr>
          <w:rFonts w:ascii="Times New Roman" w:hAnsi="Times New Roman"/>
          <w:sz w:val="28"/>
          <w:szCs w:val="28"/>
        </w:rPr>
        <w:t xml:space="preserve">выделяемых </w:t>
      </w:r>
      <w:r w:rsidR="00F645F5"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="00F645F5" w:rsidRPr="0037795E">
        <w:rPr>
          <w:rFonts w:ascii="Times New Roman" w:hAnsi="Times New Roman"/>
          <w:sz w:val="28"/>
          <w:szCs w:val="28"/>
        </w:rPr>
        <w:t xml:space="preserve"> </w:t>
      </w:r>
      <w:r w:rsidRPr="0037795E">
        <w:rPr>
          <w:rFonts w:ascii="Times New Roman" w:hAnsi="Times New Roman"/>
          <w:sz w:val="28"/>
          <w:szCs w:val="28"/>
        </w:rPr>
        <w:t>на осуществление расходов, возникающих вследствие чрезвычайных обстоятельств (стихийн</w:t>
      </w:r>
      <w:r w:rsidR="001C197A">
        <w:rPr>
          <w:rFonts w:ascii="Times New Roman" w:hAnsi="Times New Roman"/>
          <w:sz w:val="28"/>
          <w:szCs w:val="28"/>
        </w:rPr>
        <w:t>ых</w:t>
      </w:r>
      <w:r w:rsidRPr="0037795E">
        <w:rPr>
          <w:rFonts w:ascii="Times New Roman" w:hAnsi="Times New Roman"/>
          <w:sz w:val="28"/>
          <w:szCs w:val="28"/>
        </w:rPr>
        <w:t xml:space="preserve"> бедстви</w:t>
      </w:r>
      <w:r w:rsidR="001C197A">
        <w:rPr>
          <w:rFonts w:ascii="Times New Roman" w:hAnsi="Times New Roman"/>
          <w:sz w:val="28"/>
          <w:szCs w:val="28"/>
        </w:rPr>
        <w:t>й</w:t>
      </w:r>
      <w:r w:rsidRPr="0037795E">
        <w:rPr>
          <w:rFonts w:ascii="Times New Roman" w:hAnsi="Times New Roman"/>
          <w:sz w:val="28"/>
          <w:szCs w:val="28"/>
        </w:rPr>
        <w:t>, пожар</w:t>
      </w:r>
      <w:r w:rsidR="001C197A">
        <w:rPr>
          <w:rFonts w:ascii="Times New Roman" w:hAnsi="Times New Roman"/>
          <w:sz w:val="28"/>
          <w:szCs w:val="28"/>
        </w:rPr>
        <w:t>ов,</w:t>
      </w:r>
      <w:r w:rsidRPr="0037795E">
        <w:rPr>
          <w:rFonts w:ascii="Times New Roman" w:hAnsi="Times New Roman"/>
          <w:sz w:val="28"/>
          <w:szCs w:val="28"/>
        </w:rPr>
        <w:t xml:space="preserve"> авари</w:t>
      </w:r>
      <w:r w:rsidR="001C197A">
        <w:rPr>
          <w:rFonts w:ascii="Times New Roman" w:hAnsi="Times New Roman"/>
          <w:sz w:val="28"/>
          <w:szCs w:val="28"/>
        </w:rPr>
        <w:t>й</w:t>
      </w:r>
      <w:r w:rsidRPr="0037795E">
        <w:rPr>
          <w:rFonts w:ascii="Times New Roman" w:hAnsi="Times New Roman"/>
          <w:sz w:val="28"/>
          <w:szCs w:val="28"/>
        </w:rPr>
        <w:t>)</w:t>
      </w:r>
      <w:r w:rsidR="002800F5">
        <w:rPr>
          <w:rFonts w:ascii="Times New Roman" w:hAnsi="Times New Roman"/>
          <w:sz w:val="28"/>
          <w:szCs w:val="28"/>
        </w:rPr>
        <w:t>;</w:t>
      </w:r>
      <w:r w:rsidRPr="00CD3D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D3DED" w:rsidRDefault="00CD3DED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7795E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37795E">
        <w:rPr>
          <w:rFonts w:ascii="Times New Roman" w:hAnsi="Times New Roman"/>
          <w:color w:val="000000" w:themeColor="text1"/>
          <w:sz w:val="28"/>
          <w:szCs w:val="28"/>
        </w:rPr>
        <w:t xml:space="preserve"> – объем средств</w:t>
      </w:r>
      <w:r w:rsidR="00183C8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77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45F5">
        <w:rPr>
          <w:rFonts w:ascii="Times New Roman" w:hAnsi="Times New Roman"/>
          <w:sz w:val="28"/>
          <w:szCs w:val="28"/>
        </w:rPr>
        <w:t xml:space="preserve">выделяемых </w:t>
      </w:r>
      <w:r w:rsidR="00F645F5"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="00F645F5" w:rsidRPr="0037795E">
        <w:rPr>
          <w:rFonts w:ascii="Times New Roman" w:hAnsi="Times New Roman"/>
          <w:sz w:val="28"/>
          <w:szCs w:val="28"/>
        </w:rPr>
        <w:t xml:space="preserve"> </w:t>
      </w:r>
      <w:r w:rsidRPr="0037795E">
        <w:rPr>
          <w:rFonts w:ascii="Times New Roman" w:hAnsi="Times New Roman"/>
          <w:color w:val="000000" w:themeColor="text1"/>
          <w:sz w:val="28"/>
          <w:szCs w:val="28"/>
        </w:rPr>
        <w:t>на п</w:t>
      </w:r>
      <w:r w:rsidRPr="0037795E">
        <w:rPr>
          <w:rFonts w:ascii="Times New Roman" w:hAnsi="Times New Roman"/>
          <w:sz w:val="28"/>
          <w:szCs w:val="28"/>
        </w:rPr>
        <w:t xml:space="preserve">редоставление мер социальной поддержки </w:t>
      </w:r>
      <w:r w:rsidR="00CB49A9">
        <w:rPr>
          <w:rFonts w:ascii="Times New Roman" w:hAnsi="Times New Roman"/>
          <w:sz w:val="28"/>
          <w:szCs w:val="28"/>
        </w:rPr>
        <w:t xml:space="preserve">и стимулирования </w:t>
      </w:r>
      <w:r w:rsidRPr="0037795E">
        <w:rPr>
          <w:rFonts w:ascii="Times New Roman" w:hAnsi="Times New Roman"/>
          <w:sz w:val="28"/>
          <w:szCs w:val="28"/>
        </w:rPr>
        <w:t xml:space="preserve">(осуществление социальных </w:t>
      </w:r>
      <w:r w:rsidRPr="0037795E">
        <w:rPr>
          <w:rFonts w:ascii="Times New Roman" w:hAnsi="Times New Roman"/>
          <w:sz w:val="28"/>
          <w:szCs w:val="28"/>
        </w:rPr>
        <w:lastRenderedPageBreak/>
        <w:t>выплат) отдельным категориям граждан в соответствии с нормативными правовыми актами Кировской области.</w:t>
      </w:r>
    </w:p>
    <w:p w:rsidR="00CD3DED" w:rsidRDefault="00F67669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7795E">
        <w:rPr>
          <w:rFonts w:ascii="Times New Roman" w:hAnsi="Times New Roman"/>
          <w:spacing w:val="-3"/>
          <w:sz w:val="28"/>
          <w:szCs w:val="28"/>
        </w:rPr>
        <w:t>2.</w:t>
      </w:r>
      <w:r w:rsidR="00DF7F41" w:rsidRPr="0037795E">
        <w:rPr>
          <w:rFonts w:ascii="Times New Roman" w:hAnsi="Times New Roman"/>
          <w:spacing w:val="-3"/>
          <w:sz w:val="28"/>
          <w:szCs w:val="28"/>
        </w:rPr>
        <w:t>6</w:t>
      </w:r>
      <w:r w:rsidRPr="0037795E">
        <w:rPr>
          <w:rFonts w:ascii="Times New Roman" w:hAnsi="Times New Roman"/>
          <w:spacing w:val="-3"/>
          <w:sz w:val="28"/>
          <w:szCs w:val="28"/>
        </w:rPr>
        <w:t xml:space="preserve">. </w:t>
      </w:r>
      <w:r w:rsidRPr="0037795E">
        <w:rPr>
          <w:rFonts w:ascii="Times New Roman" w:hAnsi="Times New Roman"/>
          <w:spacing w:val="-4"/>
          <w:sz w:val="28"/>
          <w:szCs w:val="28"/>
        </w:rPr>
        <w:t>Субсиди</w:t>
      </w:r>
      <w:r w:rsidR="001C197A">
        <w:rPr>
          <w:rFonts w:ascii="Times New Roman" w:hAnsi="Times New Roman"/>
          <w:spacing w:val="-4"/>
          <w:sz w:val="28"/>
          <w:szCs w:val="28"/>
        </w:rPr>
        <w:t>я</w:t>
      </w:r>
      <w:r w:rsidRPr="0037795E">
        <w:rPr>
          <w:rFonts w:ascii="Times New Roman" w:hAnsi="Times New Roman"/>
          <w:spacing w:val="-4"/>
          <w:sz w:val="28"/>
          <w:szCs w:val="28"/>
        </w:rPr>
        <w:t xml:space="preserve"> предоставля</w:t>
      </w:r>
      <w:r w:rsidR="001C197A">
        <w:rPr>
          <w:rFonts w:ascii="Times New Roman" w:hAnsi="Times New Roman"/>
          <w:spacing w:val="-4"/>
          <w:sz w:val="28"/>
          <w:szCs w:val="28"/>
        </w:rPr>
        <w:t>е</w:t>
      </w:r>
      <w:r w:rsidRPr="0037795E">
        <w:rPr>
          <w:rFonts w:ascii="Times New Roman" w:hAnsi="Times New Roman"/>
          <w:spacing w:val="-4"/>
          <w:sz w:val="28"/>
          <w:szCs w:val="28"/>
        </w:rPr>
        <w:t xml:space="preserve">тся </w:t>
      </w:r>
      <w:r w:rsidR="001C197A" w:rsidRPr="0037795E">
        <w:rPr>
          <w:rFonts w:ascii="Times New Roman" w:hAnsi="Times New Roman"/>
          <w:spacing w:val="-4"/>
          <w:sz w:val="28"/>
          <w:szCs w:val="28"/>
        </w:rPr>
        <w:t>учреждени</w:t>
      </w:r>
      <w:r w:rsidR="00183C8D">
        <w:rPr>
          <w:rFonts w:ascii="Times New Roman" w:hAnsi="Times New Roman"/>
          <w:spacing w:val="-4"/>
          <w:sz w:val="28"/>
          <w:szCs w:val="28"/>
        </w:rPr>
        <w:t>ю</w:t>
      </w:r>
      <w:r w:rsidR="001C197A" w:rsidRPr="003779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7795E">
        <w:rPr>
          <w:rFonts w:ascii="Times New Roman" w:hAnsi="Times New Roman"/>
          <w:spacing w:val="-4"/>
          <w:sz w:val="28"/>
          <w:szCs w:val="28"/>
        </w:rPr>
        <w:t>при условии заключения соглашения о предоставлении субсиди</w:t>
      </w:r>
      <w:r w:rsidR="001C197A">
        <w:rPr>
          <w:rFonts w:ascii="Times New Roman" w:hAnsi="Times New Roman"/>
          <w:spacing w:val="-4"/>
          <w:sz w:val="28"/>
          <w:szCs w:val="28"/>
        </w:rPr>
        <w:t>и</w:t>
      </w:r>
      <w:r w:rsidRPr="0037795E">
        <w:rPr>
          <w:rFonts w:ascii="Times New Roman" w:hAnsi="Times New Roman"/>
          <w:spacing w:val="-4"/>
          <w:sz w:val="28"/>
          <w:szCs w:val="28"/>
        </w:rPr>
        <w:t xml:space="preserve"> (далее – соглашение) согласно типовой форм</w:t>
      </w:r>
      <w:r w:rsidR="001C197A">
        <w:rPr>
          <w:rFonts w:ascii="Times New Roman" w:hAnsi="Times New Roman"/>
          <w:spacing w:val="-4"/>
          <w:sz w:val="28"/>
          <w:szCs w:val="28"/>
        </w:rPr>
        <w:t>е</w:t>
      </w:r>
      <w:r w:rsidRPr="0037795E">
        <w:rPr>
          <w:rFonts w:ascii="Times New Roman" w:hAnsi="Times New Roman"/>
          <w:spacing w:val="-4"/>
          <w:sz w:val="28"/>
          <w:szCs w:val="28"/>
        </w:rPr>
        <w:t xml:space="preserve">, установленной </w:t>
      </w:r>
      <w:r w:rsidR="001C197A">
        <w:rPr>
          <w:rFonts w:ascii="Times New Roman" w:hAnsi="Times New Roman"/>
          <w:spacing w:val="-4"/>
          <w:sz w:val="28"/>
          <w:szCs w:val="28"/>
        </w:rPr>
        <w:t xml:space="preserve">правовым актом </w:t>
      </w:r>
      <w:r w:rsidRPr="0037795E">
        <w:rPr>
          <w:rFonts w:ascii="Times New Roman" w:hAnsi="Times New Roman"/>
          <w:spacing w:val="-4"/>
          <w:sz w:val="28"/>
          <w:szCs w:val="28"/>
        </w:rPr>
        <w:t>министерств</w:t>
      </w:r>
      <w:r w:rsidR="001C197A">
        <w:rPr>
          <w:rFonts w:ascii="Times New Roman" w:hAnsi="Times New Roman"/>
          <w:spacing w:val="-4"/>
          <w:sz w:val="28"/>
          <w:szCs w:val="28"/>
        </w:rPr>
        <w:t>а</w:t>
      </w:r>
      <w:r w:rsidRPr="0037795E">
        <w:rPr>
          <w:rFonts w:ascii="Times New Roman" w:hAnsi="Times New Roman"/>
          <w:spacing w:val="-4"/>
          <w:sz w:val="28"/>
          <w:szCs w:val="28"/>
        </w:rPr>
        <w:t xml:space="preserve"> финансов Кировской области, если иное не определено нормативными правовыми актами Правительства Российской Федерации.</w:t>
      </w:r>
    </w:p>
    <w:p w:rsidR="00CD3DED" w:rsidRDefault="00862CCB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DF7F41">
        <w:rPr>
          <w:rFonts w:ascii="Times New Roman" w:hAnsi="Times New Roman"/>
          <w:sz w:val="28"/>
          <w:szCs w:val="28"/>
        </w:rPr>
        <w:t>2.</w:t>
      </w:r>
      <w:r w:rsidR="00225B74">
        <w:rPr>
          <w:rFonts w:ascii="Times New Roman" w:hAnsi="Times New Roman"/>
          <w:sz w:val="28"/>
          <w:szCs w:val="28"/>
        </w:rPr>
        <w:t>7</w:t>
      </w:r>
      <w:r w:rsidRPr="00DF7F41">
        <w:rPr>
          <w:rFonts w:ascii="Times New Roman" w:hAnsi="Times New Roman"/>
          <w:sz w:val="28"/>
          <w:szCs w:val="28"/>
        </w:rPr>
        <w:t xml:space="preserve">. Учреждение по состоянию на </w:t>
      </w:r>
      <w:r w:rsidR="00183C8D">
        <w:rPr>
          <w:rFonts w:ascii="Times New Roman" w:hAnsi="Times New Roman"/>
          <w:sz w:val="28"/>
          <w:szCs w:val="28"/>
        </w:rPr>
        <w:t xml:space="preserve">1-е </w:t>
      </w:r>
      <w:r w:rsidRPr="00DF7F41">
        <w:rPr>
          <w:rFonts w:ascii="Times New Roman" w:hAnsi="Times New Roman"/>
          <w:sz w:val="28"/>
          <w:szCs w:val="28"/>
        </w:rPr>
        <w:t>число месяца</w:t>
      </w:r>
      <w:r w:rsidR="008F7B5B">
        <w:rPr>
          <w:rFonts w:ascii="Times New Roman" w:hAnsi="Times New Roman"/>
          <w:sz w:val="28"/>
          <w:szCs w:val="28"/>
        </w:rPr>
        <w:t>,</w:t>
      </w:r>
      <w:r w:rsidRPr="00DF7F41">
        <w:rPr>
          <w:rFonts w:ascii="Times New Roman" w:hAnsi="Times New Roman"/>
          <w:sz w:val="28"/>
          <w:szCs w:val="28"/>
        </w:rPr>
        <w:t xml:space="preserve"> предшествующе</w:t>
      </w:r>
      <w:r w:rsidR="00AB523A" w:rsidRPr="00DF7F41">
        <w:rPr>
          <w:rFonts w:ascii="Times New Roman" w:hAnsi="Times New Roman"/>
          <w:sz w:val="28"/>
          <w:szCs w:val="28"/>
        </w:rPr>
        <w:t xml:space="preserve">го </w:t>
      </w:r>
      <w:r w:rsidRPr="00DF7F41">
        <w:rPr>
          <w:rFonts w:ascii="Times New Roman" w:hAnsi="Times New Roman"/>
          <w:sz w:val="28"/>
          <w:szCs w:val="28"/>
        </w:rPr>
        <w:t>месяцу</w:t>
      </w:r>
      <w:r w:rsidR="008F7B5B">
        <w:rPr>
          <w:rFonts w:ascii="Times New Roman" w:hAnsi="Times New Roman"/>
          <w:sz w:val="28"/>
          <w:szCs w:val="28"/>
        </w:rPr>
        <w:t>,</w:t>
      </w:r>
      <w:r w:rsidRPr="00DF7F41">
        <w:rPr>
          <w:rFonts w:ascii="Times New Roman" w:hAnsi="Times New Roman"/>
          <w:sz w:val="28"/>
          <w:szCs w:val="28"/>
        </w:rPr>
        <w:t xml:space="preserve"> </w:t>
      </w:r>
      <w:r w:rsidR="00AB523A" w:rsidRPr="00DF7F41">
        <w:rPr>
          <w:rFonts w:ascii="Times New Roman" w:hAnsi="Times New Roman"/>
          <w:spacing w:val="-3"/>
          <w:sz w:val="28"/>
          <w:szCs w:val="28"/>
        </w:rPr>
        <w:t>в котором планируется принятие решения о пред</w:t>
      </w:r>
      <w:r w:rsidR="008F7B5B">
        <w:rPr>
          <w:rFonts w:ascii="Times New Roman" w:hAnsi="Times New Roman"/>
          <w:spacing w:val="-3"/>
          <w:sz w:val="28"/>
          <w:szCs w:val="28"/>
        </w:rPr>
        <w:t>о</w:t>
      </w:r>
      <w:r w:rsidR="00AB523A" w:rsidRPr="00DF7F41">
        <w:rPr>
          <w:rFonts w:ascii="Times New Roman" w:hAnsi="Times New Roman"/>
          <w:spacing w:val="-3"/>
          <w:sz w:val="28"/>
          <w:szCs w:val="28"/>
        </w:rPr>
        <w:t xml:space="preserve">ставлении субсидии, должно обеспечить </w:t>
      </w:r>
      <w:r w:rsidR="00FB4CDC" w:rsidRPr="00DF7F41">
        <w:rPr>
          <w:rFonts w:ascii="Times New Roman" w:hAnsi="Times New Roman"/>
          <w:spacing w:val="-3"/>
          <w:sz w:val="28"/>
          <w:szCs w:val="28"/>
        </w:rPr>
        <w:t xml:space="preserve">выполнение </w:t>
      </w:r>
      <w:r w:rsidR="00AB523A" w:rsidRPr="00DF7F41">
        <w:rPr>
          <w:rFonts w:ascii="Times New Roman" w:hAnsi="Times New Roman"/>
          <w:spacing w:val="-3"/>
          <w:sz w:val="28"/>
          <w:szCs w:val="28"/>
        </w:rPr>
        <w:t>следующи</w:t>
      </w:r>
      <w:r w:rsidR="00FB4CDC" w:rsidRPr="00DF7F41">
        <w:rPr>
          <w:rFonts w:ascii="Times New Roman" w:hAnsi="Times New Roman"/>
          <w:spacing w:val="-3"/>
          <w:sz w:val="28"/>
          <w:szCs w:val="28"/>
        </w:rPr>
        <w:t>х</w:t>
      </w:r>
      <w:r w:rsidR="00AB523A" w:rsidRPr="00DF7F41">
        <w:rPr>
          <w:rFonts w:ascii="Times New Roman" w:hAnsi="Times New Roman"/>
          <w:spacing w:val="-3"/>
          <w:sz w:val="28"/>
          <w:szCs w:val="28"/>
        </w:rPr>
        <w:t xml:space="preserve"> требовани</w:t>
      </w:r>
      <w:r w:rsidR="00FB4CDC" w:rsidRPr="00DF7F41">
        <w:rPr>
          <w:rFonts w:ascii="Times New Roman" w:hAnsi="Times New Roman"/>
          <w:spacing w:val="-3"/>
          <w:sz w:val="28"/>
          <w:szCs w:val="28"/>
        </w:rPr>
        <w:t>й</w:t>
      </w:r>
      <w:r w:rsidR="00AB523A" w:rsidRPr="00DF7F41">
        <w:rPr>
          <w:rFonts w:ascii="Times New Roman" w:hAnsi="Times New Roman"/>
          <w:spacing w:val="-3"/>
          <w:sz w:val="28"/>
          <w:szCs w:val="28"/>
        </w:rPr>
        <w:t>:</w:t>
      </w:r>
    </w:p>
    <w:p w:rsidR="00FB4CDC" w:rsidRPr="00DF7F41" w:rsidRDefault="00AB523A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F7F41">
        <w:rPr>
          <w:rFonts w:ascii="Times New Roman" w:hAnsi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F7B5B">
        <w:rPr>
          <w:rFonts w:ascii="Times New Roman" w:hAnsi="Times New Roman"/>
          <w:sz w:val="28"/>
          <w:szCs w:val="28"/>
        </w:rPr>
        <w:t>;</w:t>
      </w:r>
    </w:p>
    <w:p w:rsidR="00FB4CDC" w:rsidRPr="00DF7F41" w:rsidRDefault="00AB523A" w:rsidP="0011362C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F41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бюджет Кировской области</w:t>
      </w:r>
      <w:r w:rsidR="00FB4CDC" w:rsidRPr="00DF7F41">
        <w:rPr>
          <w:rFonts w:ascii="Times New Roman" w:hAnsi="Times New Roman" w:cs="Times New Roman"/>
          <w:sz w:val="28"/>
          <w:szCs w:val="28"/>
        </w:rPr>
        <w:t xml:space="preserve"> </w:t>
      </w:r>
      <w:r w:rsidRPr="00DF7F41">
        <w:rPr>
          <w:rFonts w:ascii="Times New Roman" w:hAnsi="Times New Roman" w:cs="Times New Roman"/>
          <w:spacing w:val="-3"/>
          <w:sz w:val="28"/>
          <w:szCs w:val="28"/>
        </w:rPr>
        <w:t xml:space="preserve">субсидий, предоставленных </w:t>
      </w:r>
      <w:r w:rsidRPr="008F7B5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F7B5B">
        <w:rPr>
          <w:rFonts w:ascii="Times New Roman" w:hAnsi="Times New Roman" w:cs="Times New Roman"/>
          <w:spacing w:val="-3"/>
          <w:sz w:val="28"/>
          <w:szCs w:val="28"/>
        </w:rPr>
        <w:t>с иными правовыми актами,</w:t>
      </w:r>
      <w:r w:rsidRPr="00DF7F4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B4CDC" w:rsidRPr="00DF7F41">
        <w:rPr>
          <w:rFonts w:ascii="Times New Roman" w:hAnsi="Times New Roman" w:cs="Times New Roman"/>
          <w:sz w:val="28"/>
          <w:szCs w:val="28"/>
        </w:rPr>
        <w:t>за исключением случаев предоставления субсиди</w:t>
      </w:r>
      <w:r w:rsidR="00183C8D">
        <w:rPr>
          <w:rFonts w:ascii="Times New Roman" w:hAnsi="Times New Roman" w:cs="Times New Roman"/>
          <w:sz w:val="28"/>
          <w:szCs w:val="28"/>
        </w:rPr>
        <w:t>й</w:t>
      </w:r>
      <w:r w:rsidR="00FB4CDC" w:rsidRPr="00DF7F41">
        <w:rPr>
          <w:rFonts w:ascii="Times New Roman" w:hAnsi="Times New Roman" w:cs="Times New Roman"/>
          <w:sz w:val="28"/>
          <w:szCs w:val="28"/>
        </w:rPr>
        <w:t xml:space="preserve">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</w:t>
      </w:r>
      <w:r w:rsidR="00FB4CDC" w:rsidRPr="00215B10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  <w:r w:rsidR="00717CDA" w:rsidRPr="00215B10">
        <w:rPr>
          <w:rFonts w:ascii="Times New Roman" w:hAnsi="Times New Roman" w:cs="Times New Roman"/>
          <w:sz w:val="28"/>
          <w:szCs w:val="28"/>
        </w:rPr>
        <w:t xml:space="preserve">, </w:t>
      </w:r>
      <w:r w:rsidR="00E03835" w:rsidRPr="00215B10">
        <w:rPr>
          <w:rFonts w:ascii="Times New Roman" w:hAnsi="Times New Roman" w:cs="Times New Roman"/>
          <w:sz w:val="28"/>
          <w:szCs w:val="28"/>
        </w:rPr>
        <w:t>муниципальны</w:t>
      </w:r>
      <w:r w:rsidR="00717CDA" w:rsidRPr="00215B10">
        <w:rPr>
          <w:rFonts w:ascii="Times New Roman" w:hAnsi="Times New Roman" w:cs="Times New Roman"/>
          <w:sz w:val="28"/>
          <w:szCs w:val="28"/>
        </w:rPr>
        <w:t xml:space="preserve">ми правовыми актами </w:t>
      </w:r>
      <w:r w:rsidR="00215B10" w:rsidRPr="00215B1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183C8D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215B10" w:rsidRPr="00215B10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D21B84" w:rsidRDefault="00F67669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107"/>
      <w:bookmarkStart w:id="1" w:name="P108"/>
      <w:bookmarkEnd w:id="0"/>
      <w:bookmarkEnd w:id="1"/>
      <w:r w:rsidRPr="00095FD7">
        <w:rPr>
          <w:rFonts w:ascii="Times New Roman" w:hAnsi="Times New Roman"/>
          <w:sz w:val="28"/>
          <w:szCs w:val="28"/>
        </w:rPr>
        <w:t>2.</w:t>
      </w:r>
      <w:r w:rsidR="00E03835">
        <w:rPr>
          <w:rFonts w:ascii="Times New Roman" w:hAnsi="Times New Roman"/>
          <w:sz w:val="28"/>
          <w:szCs w:val="28"/>
        </w:rPr>
        <w:t>8</w:t>
      </w:r>
      <w:r w:rsidRPr="00095FD7">
        <w:rPr>
          <w:rFonts w:ascii="Times New Roman" w:hAnsi="Times New Roman"/>
          <w:sz w:val="28"/>
          <w:szCs w:val="28"/>
        </w:rPr>
        <w:t xml:space="preserve">. </w:t>
      </w:r>
      <w:r w:rsidR="008F7B5B">
        <w:rPr>
          <w:rFonts w:ascii="Times New Roman" w:hAnsi="Times New Roman"/>
          <w:sz w:val="28"/>
          <w:szCs w:val="28"/>
        </w:rPr>
        <w:t>Р</w:t>
      </w:r>
      <w:r w:rsidR="00095FD7" w:rsidRPr="00095FD7">
        <w:rPr>
          <w:rFonts w:ascii="Times New Roman" w:hAnsi="Times New Roman"/>
          <w:sz w:val="28"/>
          <w:szCs w:val="28"/>
        </w:rPr>
        <w:t>езультатами предоставления субсиди</w:t>
      </w:r>
      <w:r w:rsidR="00BA6D36">
        <w:rPr>
          <w:rFonts w:ascii="Times New Roman" w:hAnsi="Times New Roman"/>
          <w:sz w:val="28"/>
          <w:szCs w:val="28"/>
        </w:rPr>
        <w:t>й</w:t>
      </w:r>
      <w:r w:rsidR="00095FD7" w:rsidRPr="00095FD7">
        <w:rPr>
          <w:rFonts w:ascii="Times New Roman" w:hAnsi="Times New Roman"/>
          <w:sz w:val="28"/>
          <w:szCs w:val="28"/>
        </w:rPr>
        <w:t xml:space="preserve"> являются:</w:t>
      </w:r>
    </w:p>
    <w:p w:rsidR="00183C8D" w:rsidRDefault="00095FD7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95FD7">
        <w:rPr>
          <w:rFonts w:ascii="Times New Roman" w:hAnsi="Times New Roman"/>
          <w:sz w:val="28"/>
          <w:szCs w:val="28"/>
        </w:rPr>
        <w:t>2.</w:t>
      </w:r>
      <w:r w:rsidR="00717CDA">
        <w:rPr>
          <w:rFonts w:ascii="Times New Roman" w:hAnsi="Times New Roman"/>
          <w:sz w:val="28"/>
          <w:szCs w:val="28"/>
        </w:rPr>
        <w:t>8</w:t>
      </w:r>
      <w:r w:rsidRPr="00095FD7">
        <w:rPr>
          <w:rFonts w:ascii="Times New Roman" w:hAnsi="Times New Roman"/>
          <w:sz w:val="28"/>
          <w:szCs w:val="28"/>
        </w:rPr>
        <w:t xml:space="preserve">.1. </w:t>
      </w:r>
      <w:r w:rsidR="00183C8D" w:rsidRPr="008F7B5B">
        <w:rPr>
          <w:rFonts w:ascii="Times New Roman" w:hAnsi="Times New Roman"/>
          <w:sz w:val="28"/>
          <w:szCs w:val="28"/>
        </w:rPr>
        <w:t xml:space="preserve">Реализация </w:t>
      </w:r>
      <w:r w:rsidR="00183C8D">
        <w:rPr>
          <w:rFonts w:ascii="Times New Roman" w:hAnsi="Times New Roman"/>
          <w:sz w:val="28"/>
          <w:szCs w:val="28"/>
        </w:rPr>
        <w:t xml:space="preserve">подпрограмм, отдельных </w:t>
      </w:r>
      <w:r w:rsidR="00183C8D" w:rsidRPr="008F7B5B">
        <w:rPr>
          <w:rFonts w:ascii="Times New Roman" w:hAnsi="Times New Roman"/>
          <w:sz w:val="28"/>
          <w:szCs w:val="28"/>
        </w:rPr>
        <w:t>мероприятий</w:t>
      </w:r>
      <w:r w:rsidR="00183C8D">
        <w:rPr>
          <w:rFonts w:ascii="Times New Roman" w:hAnsi="Times New Roman"/>
          <w:sz w:val="28"/>
          <w:szCs w:val="28"/>
        </w:rPr>
        <w:t xml:space="preserve"> и региональных проектов</w:t>
      </w:r>
      <w:r w:rsidR="00183C8D" w:rsidRPr="008F7B5B">
        <w:rPr>
          <w:rFonts w:ascii="Times New Roman" w:hAnsi="Times New Roman"/>
          <w:sz w:val="28"/>
          <w:szCs w:val="28"/>
        </w:rPr>
        <w:t xml:space="preserve"> в рамках </w:t>
      </w:r>
      <w:r w:rsidR="00183C8D" w:rsidRPr="00095FD7">
        <w:rPr>
          <w:rFonts w:ascii="Times New Roman" w:hAnsi="Times New Roman"/>
          <w:sz w:val="28"/>
          <w:szCs w:val="28"/>
        </w:rPr>
        <w:t>государственных программ в установленные сроки</w:t>
      </w:r>
      <w:r w:rsidR="00183C8D">
        <w:rPr>
          <w:rFonts w:ascii="Times New Roman" w:hAnsi="Times New Roman"/>
          <w:sz w:val="28"/>
          <w:szCs w:val="28"/>
        </w:rPr>
        <w:t>.</w:t>
      </w:r>
    </w:p>
    <w:p w:rsidR="00527635" w:rsidRDefault="00095FD7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95FD7">
        <w:rPr>
          <w:rFonts w:ascii="Times New Roman" w:hAnsi="Times New Roman"/>
          <w:sz w:val="28"/>
          <w:szCs w:val="28"/>
        </w:rPr>
        <w:t>2.</w:t>
      </w:r>
      <w:r w:rsidR="00717CDA">
        <w:rPr>
          <w:rFonts w:ascii="Times New Roman" w:hAnsi="Times New Roman"/>
          <w:sz w:val="28"/>
          <w:szCs w:val="28"/>
        </w:rPr>
        <w:t>8</w:t>
      </w:r>
      <w:r w:rsidRPr="00095FD7">
        <w:rPr>
          <w:rFonts w:ascii="Times New Roman" w:hAnsi="Times New Roman"/>
          <w:sz w:val="28"/>
          <w:szCs w:val="28"/>
        </w:rPr>
        <w:t xml:space="preserve">.2. </w:t>
      </w:r>
      <w:r w:rsidR="00183C8D">
        <w:rPr>
          <w:rFonts w:ascii="Times New Roman" w:hAnsi="Times New Roman"/>
          <w:sz w:val="28"/>
          <w:szCs w:val="28"/>
        </w:rPr>
        <w:t xml:space="preserve">Проведение </w:t>
      </w:r>
      <w:r w:rsidR="00D21B84">
        <w:rPr>
          <w:rFonts w:ascii="Times New Roman" w:hAnsi="Times New Roman"/>
          <w:sz w:val="28"/>
          <w:szCs w:val="28"/>
        </w:rPr>
        <w:t>ремонт</w:t>
      </w:r>
      <w:r w:rsidR="008F7B5B">
        <w:rPr>
          <w:rFonts w:ascii="Times New Roman" w:hAnsi="Times New Roman"/>
          <w:sz w:val="28"/>
          <w:szCs w:val="28"/>
        </w:rPr>
        <w:t>а</w:t>
      </w:r>
      <w:r w:rsidR="00D21B84">
        <w:rPr>
          <w:rFonts w:ascii="Times New Roman" w:hAnsi="Times New Roman"/>
          <w:sz w:val="28"/>
          <w:szCs w:val="28"/>
        </w:rPr>
        <w:t xml:space="preserve"> </w:t>
      </w:r>
      <w:r w:rsidR="00D21B84" w:rsidRPr="00177A3B">
        <w:rPr>
          <w:rFonts w:ascii="Times New Roman" w:hAnsi="Times New Roman"/>
          <w:sz w:val="28"/>
          <w:szCs w:val="28"/>
        </w:rPr>
        <w:t>зданий, иных объектов недвижимого имущества</w:t>
      </w:r>
      <w:r w:rsidR="00D21B84">
        <w:rPr>
          <w:rFonts w:ascii="Times New Roman" w:hAnsi="Times New Roman"/>
          <w:sz w:val="28"/>
          <w:szCs w:val="28"/>
        </w:rPr>
        <w:t xml:space="preserve">, </w:t>
      </w:r>
      <w:r w:rsidR="008F7B5B">
        <w:rPr>
          <w:rFonts w:ascii="Times New Roman" w:hAnsi="Times New Roman"/>
          <w:sz w:val="28"/>
          <w:szCs w:val="28"/>
        </w:rPr>
        <w:t>закрепле</w:t>
      </w:r>
      <w:r w:rsidR="008F7B5B" w:rsidRPr="007F059F">
        <w:rPr>
          <w:rFonts w:ascii="Times New Roman" w:hAnsi="Times New Roman"/>
          <w:sz w:val="28"/>
          <w:szCs w:val="28"/>
        </w:rPr>
        <w:t>нн</w:t>
      </w:r>
      <w:r w:rsidR="009C4CC6" w:rsidRPr="007F059F">
        <w:rPr>
          <w:rFonts w:ascii="Times New Roman" w:hAnsi="Times New Roman"/>
          <w:sz w:val="28"/>
          <w:szCs w:val="28"/>
        </w:rPr>
        <w:t>ых</w:t>
      </w:r>
      <w:r w:rsidR="008F7B5B">
        <w:rPr>
          <w:rFonts w:ascii="Times New Roman" w:hAnsi="Times New Roman"/>
          <w:sz w:val="28"/>
          <w:szCs w:val="28"/>
        </w:rPr>
        <w:t xml:space="preserve"> за учреждением, </w:t>
      </w:r>
      <w:r w:rsidR="00160FCA">
        <w:rPr>
          <w:rFonts w:ascii="Times New Roman" w:hAnsi="Times New Roman"/>
          <w:sz w:val="28"/>
          <w:szCs w:val="28"/>
        </w:rPr>
        <w:t>р</w:t>
      </w:r>
      <w:r w:rsidR="00D21B84">
        <w:rPr>
          <w:rFonts w:ascii="Times New Roman" w:hAnsi="Times New Roman"/>
          <w:sz w:val="28"/>
          <w:szCs w:val="28"/>
        </w:rPr>
        <w:t>азработ</w:t>
      </w:r>
      <w:r w:rsidR="009C4CC6">
        <w:rPr>
          <w:rFonts w:ascii="Times New Roman" w:hAnsi="Times New Roman"/>
          <w:sz w:val="28"/>
          <w:szCs w:val="28"/>
        </w:rPr>
        <w:t>к</w:t>
      </w:r>
      <w:r w:rsidR="00D21B84">
        <w:rPr>
          <w:rFonts w:ascii="Times New Roman" w:hAnsi="Times New Roman"/>
          <w:sz w:val="28"/>
          <w:szCs w:val="28"/>
        </w:rPr>
        <w:t xml:space="preserve">а </w:t>
      </w:r>
      <w:r w:rsidR="00D21B84" w:rsidRPr="00095FD7">
        <w:rPr>
          <w:rFonts w:ascii="Times New Roman" w:hAnsi="Times New Roman"/>
          <w:sz w:val="28"/>
          <w:szCs w:val="28"/>
        </w:rPr>
        <w:t>проектн</w:t>
      </w:r>
      <w:r w:rsidR="009C4CC6">
        <w:rPr>
          <w:rFonts w:ascii="Times New Roman" w:hAnsi="Times New Roman"/>
          <w:sz w:val="28"/>
          <w:szCs w:val="28"/>
        </w:rPr>
        <w:t>ой</w:t>
      </w:r>
      <w:r w:rsidR="00D21B84">
        <w:rPr>
          <w:rFonts w:ascii="Times New Roman" w:hAnsi="Times New Roman"/>
          <w:sz w:val="28"/>
          <w:szCs w:val="28"/>
        </w:rPr>
        <w:t xml:space="preserve"> </w:t>
      </w:r>
      <w:r w:rsidR="00D21B84" w:rsidRPr="00095FD7">
        <w:rPr>
          <w:rFonts w:ascii="Times New Roman" w:hAnsi="Times New Roman"/>
          <w:sz w:val="28"/>
          <w:szCs w:val="28"/>
        </w:rPr>
        <w:t xml:space="preserve"> </w:t>
      </w:r>
      <w:r w:rsidR="00D21B84" w:rsidRPr="00095FD7">
        <w:rPr>
          <w:rFonts w:ascii="Times New Roman" w:hAnsi="Times New Roman"/>
          <w:sz w:val="28"/>
          <w:szCs w:val="28"/>
        </w:rPr>
        <w:lastRenderedPageBreak/>
        <w:t>документаци</w:t>
      </w:r>
      <w:r w:rsidR="009C4CC6">
        <w:rPr>
          <w:rFonts w:ascii="Times New Roman" w:hAnsi="Times New Roman"/>
          <w:sz w:val="28"/>
          <w:szCs w:val="28"/>
        </w:rPr>
        <w:t>и</w:t>
      </w:r>
      <w:r w:rsidR="00D21B84">
        <w:rPr>
          <w:rFonts w:ascii="Times New Roman" w:hAnsi="Times New Roman"/>
          <w:sz w:val="28"/>
          <w:szCs w:val="28"/>
        </w:rPr>
        <w:t>,</w:t>
      </w:r>
      <w:r w:rsidR="00160FCA">
        <w:rPr>
          <w:rFonts w:ascii="Times New Roman" w:hAnsi="Times New Roman"/>
          <w:sz w:val="28"/>
          <w:szCs w:val="28"/>
        </w:rPr>
        <w:t xml:space="preserve"> </w:t>
      </w:r>
      <w:r w:rsidR="00D21B84">
        <w:rPr>
          <w:rFonts w:ascii="Times New Roman" w:hAnsi="Times New Roman"/>
          <w:sz w:val="28"/>
          <w:szCs w:val="28"/>
        </w:rPr>
        <w:t>выполнен</w:t>
      </w:r>
      <w:r w:rsidR="009C4CC6">
        <w:rPr>
          <w:rFonts w:ascii="Times New Roman" w:hAnsi="Times New Roman"/>
          <w:sz w:val="28"/>
          <w:szCs w:val="28"/>
        </w:rPr>
        <w:t xml:space="preserve">ие </w:t>
      </w:r>
      <w:r w:rsidR="00D21B84" w:rsidRPr="00177A3B">
        <w:rPr>
          <w:rFonts w:ascii="Times New Roman" w:hAnsi="Times New Roman"/>
          <w:sz w:val="28"/>
          <w:szCs w:val="28"/>
        </w:rPr>
        <w:t>работ по сохранению объектов культурного наследия</w:t>
      </w:r>
      <w:r w:rsidR="00160FCA">
        <w:rPr>
          <w:rFonts w:ascii="Times New Roman" w:hAnsi="Times New Roman"/>
          <w:sz w:val="28"/>
          <w:szCs w:val="28"/>
        </w:rPr>
        <w:t>.</w:t>
      </w:r>
    </w:p>
    <w:p w:rsidR="00527635" w:rsidRDefault="00527635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27635">
        <w:rPr>
          <w:rFonts w:ascii="Times New Roman" w:hAnsi="Times New Roman"/>
          <w:sz w:val="28"/>
          <w:szCs w:val="28"/>
        </w:rPr>
        <w:t>2.</w:t>
      </w:r>
      <w:r w:rsidR="00717CDA">
        <w:rPr>
          <w:rFonts w:ascii="Times New Roman" w:hAnsi="Times New Roman"/>
          <w:sz w:val="28"/>
          <w:szCs w:val="28"/>
        </w:rPr>
        <w:t>8</w:t>
      </w:r>
      <w:r w:rsidRPr="00527635">
        <w:rPr>
          <w:rFonts w:ascii="Times New Roman" w:hAnsi="Times New Roman"/>
          <w:sz w:val="28"/>
          <w:szCs w:val="28"/>
        </w:rPr>
        <w:t>.3. Выполнен</w:t>
      </w:r>
      <w:r w:rsidR="009C4CC6">
        <w:rPr>
          <w:rFonts w:ascii="Times New Roman" w:hAnsi="Times New Roman"/>
          <w:sz w:val="28"/>
          <w:szCs w:val="28"/>
        </w:rPr>
        <w:t xml:space="preserve">ие </w:t>
      </w:r>
      <w:r w:rsidRPr="00527635">
        <w:rPr>
          <w:rFonts w:ascii="Times New Roman" w:hAnsi="Times New Roman"/>
          <w:sz w:val="28"/>
          <w:szCs w:val="28"/>
        </w:rPr>
        <w:t>работ</w:t>
      </w:r>
      <w:r w:rsidR="009C4CC6">
        <w:rPr>
          <w:rFonts w:ascii="Times New Roman" w:hAnsi="Times New Roman"/>
          <w:sz w:val="28"/>
          <w:szCs w:val="28"/>
        </w:rPr>
        <w:t xml:space="preserve"> (оказание </w:t>
      </w:r>
      <w:r w:rsidRPr="00527635">
        <w:rPr>
          <w:rFonts w:ascii="Times New Roman" w:hAnsi="Times New Roman"/>
          <w:sz w:val="28"/>
          <w:szCs w:val="28"/>
        </w:rPr>
        <w:t>услуг, постав</w:t>
      </w:r>
      <w:r w:rsidR="009C4CC6">
        <w:rPr>
          <w:rFonts w:ascii="Times New Roman" w:hAnsi="Times New Roman"/>
          <w:sz w:val="28"/>
          <w:szCs w:val="28"/>
        </w:rPr>
        <w:t xml:space="preserve">ка </w:t>
      </w:r>
      <w:r w:rsidRPr="00527635">
        <w:rPr>
          <w:rFonts w:ascii="Times New Roman" w:hAnsi="Times New Roman"/>
          <w:sz w:val="28"/>
          <w:szCs w:val="28"/>
        </w:rPr>
        <w:t>товар</w:t>
      </w:r>
      <w:r w:rsidR="009C4CC6">
        <w:rPr>
          <w:rFonts w:ascii="Times New Roman" w:hAnsi="Times New Roman"/>
          <w:sz w:val="28"/>
          <w:szCs w:val="28"/>
        </w:rPr>
        <w:t xml:space="preserve">ов) </w:t>
      </w:r>
      <w:r w:rsidRPr="00527635">
        <w:rPr>
          <w:rFonts w:ascii="Times New Roman" w:hAnsi="Times New Roman"/>
          <w:sz w:val="28"/>
          <w:szCs w:val="28"/>
        </w:rPr>
        <w:t>для  обеспечения пожарной безопасности зданий, иных объектов недвижимого имущества, закрепленн</w:t>
      </w:r>
      <w:r w:rsidR="007F059F">
        <w:rPr>
          <w:rFonts w:ascii="Times New Roman" w:hAnsi="Times New Roman"/>
          <w:sz w:val="28"/>
          <w:szCs w:val="28"/>
        </w:rPr>
        <w:t>ых</w:t>
      </w:r>
      <w:r w:rsidRPr="00527635">
        <w:rPr>
          <w:rFonts w:ascii="Times New Roman" w:hAnsi="Times New Roman"/>
          <w:sz w:val="28"/>
          <w:szCs w:val="28"/>
        </w:rPr>
        <w:t xml:space="preserve"> за учреждени</w:t>
      </w:r>
      <w:r w:rsidR="009C4CC6">
        <w:rPr>
          <w:rFonts w:ascii="Times New Roman" w:hAnsi="Times New Roman"/>
          <w:sz w:val="28"/>
          <w:szCs w:val="28"/>
        </w:rPr>
        <w:t>ем</w:t>
      </w:r>
      <w:r w:rsidRPr="00527635">
        <w:rPr>
          <w:rFonts w:ascii="Times New Roman" w:hAnsi="Times New Roman"/>
          <w:sz w:val="28"/>
          <w:szCs w:val="28"/>
        </w:rPr>
        <w:t>.</w:t>
      </w:r>
    </w:p>
    <w:p w:rsidR="00160FCA" w:rsidRDefault="00160FCA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17CD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95FD7">
        <w:rPr>
          <w:rFonts w:ascii="Times New Roman" w:hAnsi="Times New Roman"/>
          <w:sz w:val="28"/>
          <w:szCs w:val="28"/>
        </w:rPr>
        <w:t xml:space="preserve">Для </w:t>
      </w:r>
      <w:r w:rsidR="009C4CC6">
        <w:rPr>
          <w:rFonts w:ascii="Times New Roman" w:hAnsi="Times New Roman"/>
          <w:sz w:val="28"/>
          <w:szCs w:val="28"/>
        </w:rPr>
        <w:t>целей</w:t>
      </w:r>
      <w:r w:rsidRPr="00095FD7">
        <w:rPr>
          <w:rFonts w:ascii="Times New Roman" w:hAnsi="Times New Roman"/>
          <w:sz w:val="28"/>
          <w:szCs w:val="28"/>
        </w:rPr>
        <w:t>, предусмотренных подпункт</w:t>
      </w:r>
      <w:r>
        <w:rPr>
          <w:rFonts w:ascii="Times New Roman" w:hAnsi="Times New Roman"/>
          <w:sz w:val="28"/>
          <w:szCs w:val="28"/>
        </w:rPr>
        <w:t>ами</w:t>
      </w:r>
      <w:r w:rsidRPr="00095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1.2.</w:t>
      </w:r>
      <w:r w:rsidR="0052763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9C4CC6" w:rsidRPr="0037795E">
        <w:rPr>
          <w:rFonts w:ascii="Times New Roman" w:hAnsi="Times New Roman"/>
          <w:spacing w:val="-4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FD7">
        <w:rPr>
          <w:rFonts w:ascii="Times New Roman" w:hAnsi="Times New Roman"/>
          <w:sz w:val="28"/>
          <w:szCs w:val="28"/>
        </w:rPr>
        <w:t>1.2.</w:t>
      </w:r>
      <w:r w:rsidR="00527635">
        <w:rPr>
          <w:rFonts w:ascii="Times New Roman" w:hAnsi="Times New Roman"/>
          <w:sz w:val="28"/>
          <w:szCs w:val="28"/>
        </w:rPr>
        <w:t>6</w:t>
      </w:r>
      <w:r w:rsidRPr="00095FD7">
        <w:rPr>
          <w:rFonts w:ascii="Times New Roman" w:hAnsi="Times New Roman"/>
          <w:sz w:val="28"/>
          <w:szCs w:val="28"/>
        </w:rPr>
        <w:t xml:space="preserve"> пункта 1.2  </w:t>
      </w:r>
      <w:r w:rsidR="00183C8D">
        <w:rPr>
          <w:rFonts w:ascii="Times New Roman" w:hAnsi="Times New Roman"/>
          <w:sz w:val="28"/>
          <w:szCs w:val="28"/>
        </w:rPr>
        <w:t>настоящ</w:t>
      </w:r>
      <w:r w:rsidR="002800F5">
        <w:rPr>
          <w:rFonts w:ascii="Times New Roman" w:hAnsi="Times New Roman"/>
          <w:sz w:val="28"/>
          <w:szCs w:val="28"/>
        </w:rPr>
        <w:t>их</w:t>
      </w:r>
      <w:r w:rsidR="00183C8D">
        <w:rPr>
          <w:rFonts w:ascii="Times New Roman" w:hAnsi="Times New Roman"/>
          <w:sz w:val="28"/>
          <w:szCs w:val="28"/>
        </w:rPr>
        <w:t xml:space="preserve"> </w:t>
      </w:r>
      <w:r w:rsidRPr="00095FD7">
        <w:rPr>
          <w:rFonts w:ascii="Times New Roman" w:hAnsi="Times New Roman"/>
          <w:sz w:val="28"/>
          <w:szCs w:val="28"/>
        </w:rPr>
        <w:t>Порядка</w:t>
      </w:r>
      <w:r w:rsidR="009C4CC6">
        <w:rPr>
          <w:rFonts w:ascii="Times New Roman" w:hAnsi="Times New Roman"/>
          <w:sz w:val="28"/>
          <w:szCs w:val="28"/>
        </w:rPr>
        <w:t xml:space="preserve"> и условий</w:t>
      </w:r>
      <w:r w:rsidRPr="00095FD7">
        <w:rPr>
          <w:rFonts w:ascii="Times New Roman" w:hAnsi="Times New Roman"/>
          <w:sz w:val="28"/>
          <w:szCs w:val="28"/>
        </w:rPr>
        <w:t>, результаты предоставления субсиди</w:t>
      </w:r>
      <w:r w:rsidR="00BA6D36">
        <w:rPr>
          <w:rFonts w:ascii="Times New Roman" w:hAnsi="Times New Roman"/>
          <w:sz w:val="28"/>
          <w:szCs w:val="28"/>
        </w:rPr>
        <w:t>й</w:t>
      </w:r>
      <w:r w:rsidRPr="00095FD7">
        <w:rPr>
          <w:rFonts w:ascii="Times New Roman" w:hAnsi="Times New Roman"/>
          <w:sz w:val="28"/>
          <w:szCs w:val="28"/>
        </w:rPr>
        <w:t xml:space="preserve"> не устанавливаются </w:t>
      </w:r>
      <w:r w:rsidR="009C4CC6">
        <w:rPr>
          <w:rFonts w:ascii="Times New Roman" w:hAnsi="Times New Roman"/>
          <w:sz w:val="28"/>
          <w:szCs w:val="28"/>
        </w:rPr>
        <w:t xml:space="preserve">на основании </w:t>
      </w:r>
      <w:hyperlink r:id="rId11" w:history="1">
        <w:r w:rsidRPr="00095FD7">
          <w:rPr>
            <w:rFonts w:ascii="Times New Roman" w:hAnsi="Times New Roman"/>
            <w:sz w:val="28"/>
            <w:szCs w:val="28"/>
          </w:rPr>
          <w:t>пункт</w:t>
        </w:r>
        <w:r w:rsidR="009C4CC6">
          <w:rPr>
            <w:rFonts w:ascii="Times New Roman" w:hAnsi="Times New Roman"/>
            <w:sz w:val="28"/>
            <w:szCs w:val="28"/>
          </w:rPr>
          <w:t xml:space="preserve">а </w:t>
        </w:r>
        <w:r w:rsidRPr="00095FD7">
          <w:rPr>
            <w:rFonts w:ascii="Times New Roman" w:hAnsi="Times New Roman"/>
            <w:sz w:val="28"/>
            <w:szCs w:val="28"/>
          </w:rPr>
          <w:t>5</w:t>
        </w:r>
      </w:hyperlink>
      <w:r w:rsidRPr="00095FD7">
        <w:rPr>
          <w:rFonts w:ascii="Times New Roman" w:hAnsi="Times New Roman"/>
          <w:sz w:val="28"/>
          <w:szCs w:val="28"/>
        </w:rPr>
        <w:t xml:space="preserve"> </w:t>
      </w:r>
      <w:r w:rsidR="009C4CC6">
        <w:rPr>
          <w:rFonts w:ascii="Times New Roman" w:hAnsi="Times New Roman"/>
          <w:sz w:val="28"/>
          <w:szCs w:val="28"/>
        </w:rPr>
        <w:t>о</w:t>
      </w:r>
      <w:r w:rsidRPr="00095FD7">
        <w:rPr>
          <w:rFonts w:ascii="Times New Roman" w:hAnsi="Times New Roman"/>
          <w:sz w:val="28"/>
          <w:szCs w:val="28"/>
        </w:rPr>
        <w:t>бщих требований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постановлени</w:t>
      </w:r>
      <w:r w:rsidR="009C4CC6">
        <w:rPr>
          <w:rFonts w:ascii="Times New Roman" w:hAnsi="Times New Roman"/>
          <w:sz w:val="28"/>
          <w:szCs w:val="28"/>
        </w:rPr>
        <w:t xml:space="preserve">ем </w:t>
      </w:r>
      <w:r w:rsidRPr="00095FD7">
        <w:rPr>
          <w:rFonts w:ascii="Times New Roman" w:hAnsi="Times New Roman"/>
          <w:sz w:val="28"/>
          <w:szCs w:val="28"/>
        </w:rPr>
        <w:t>Правительства Российской Федерации от 22.02.2020  №  203</w:t>
      </w:r>
      <w:r>
        <w:rPr>
          <w:rFonts w:ascii="Times New Roman" w:hAnsi="Times New Roman"/>
          <w:sz w:val="28"/>
          <w:szCs w:val="28"/>
        </w:rPr>
        <w:t xml:space="preserve">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цели».</w:t>
      </w:r>
      <w:r w:rsidR="00717CDA">
        <w:rPr>
          <w:rFonts w:ascii="Times New Roman" w:hAnsi="Times New Roman"/>
          <w:sz w:val="28"/>
          <w:szCs w:val="28"/>
        </w:rPr>
        <w:t xml:space="preserve"> </w:t>
      </w:r>
    </w:p>
    <w:p w:rsidR="00592B51" w:rsidRPr="00AF7A74" w:rsidRDefault="00592B51" w:rsidP="005907FC">
      <w:pPr>
        <w:tabs>
          <w:tab w:val="left" w:pos="0"/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0697" w:rsidRPr="00CD3DED" w:rsidRDefault="00B30697" w:rsidP="005907FC">
      <w:pPr>
        <w:pStyle w:val="ConsPlusTitle"/>
        <w:widowControl/>
        <w:tabs>
          <w:tab w:val="left" w:pos="426"/>
          <w:tab w:val="left" w:pos="709"/>
          <w:tab w:val="left" w:pos="851"/>
        </w:tabs>
        <w:suppressAutoHyphens/>
        <w:ind w:firstLine="720"/>
        <w:rPr>
          <w:spacing w:val="-3"/>
          <w:sz w:val="28"/>
          <w:szCs w:val="28"/>
        </w:rPr>
      </w:pPr>
      <w:r w:rsidRPr="00636F9B">
        <w:rPr>
          <w:spacing w:val="-3"/>
          <w:sz w:val="28"/>
          <w:szCs w:val="28"/>
        </w:rPr>
        <w:t>3. Требования к отчетности</w:t>
      </w:r>
    </w:p>
    <w:p w:rsidR="00FC02C0" w:rsidRPr="00CD3DED" w:rsidRDefault="00FC02C0" w:rsidP="005907FC">
      <w:pPr>
        <w:pStyle w:val="ConsPlusTitle"/>
        <w:widowControl/>
        <w:tabs>
          <w:tab w:val="left" w:pos="426"/>
          <w:tab w:val="left" w:pos="709"/>
          <w:tab w:val="left" w:pos="851"/>
        </w:tabs>
        <w:suppressAutoHyphens/>
        <w:ind w:firstLine="720"/>
        <w:rPr>
          <w:spacing w:val="-3"/>
          <w:sz w:val="28"/>
          <w:szCs w:val="28"/>
        </w:rPr>
      </w:pPr>
    </w:p>
    <w:p w:rsidR="00902FF8" w:rsidRPr="00636F9B" w:rsidRDefault="00902FF8" w:rsidP="0011362C">
      <w:pPr>
        <w:suppressAutoHyphens/>
        <w:autoSpaceDE w:val="0"/>
        <w:autoSpaceDN w:val="0"/>
        <w:adjustRightInd w:val="0"/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F9B">
        <w:rPr>
          <w:rFonts w:ascii="Times New Roman" w:hAnsi="Times New Roman" w:cs="Times New Roman"/>
          <w:spacing w:val="-3"/>
          <w:sz w:val="28"/>
          <w:szCs w:val="28"/>
        </w:rPr>
        <w:t>3.1. Учреждени</w:t>
      </w:r>
      <w:r w:rsidR="009C4CC6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636F9B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представля</w:t>
      </w:r>
      <w:r w:rsidR="009C4CC6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636F9B">
        <w:rPr>
          <w:rFonts w:ascii="Times New Roman" w:hAnsi="Times New Roman" w:cs="Times New Roman"/>
          <w:spacing w:val="-3"/>
          <w:sz w:val="28"/>
          <w:szCs w:val="28"/>
        </w:rPr>
        <w:t>т в министерство следующую отчетность:</w:t>
      </w:r>
      <w:r w:rsidRPr="00636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20A" w:rsidRPr="00636F9B" w:rsidRDefault="00D44A23" w:rsidP="0011362C">
      <w:pPr>
        <w:pStyle w:val="ConsPlusNonformat"/>
        <w:suppressAutoHyphens/>
        <w:spacing w:line="4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F9B">
        <w:rPr>
          <w:rFonts w:ascii="Times New Roman" w:hAnsi="Times New Roman" w:cs="Times New Roman"/>
          <w:spacing w:val="-3"/>
          <w:sz w:val="28"/>
          <w:szCs w:val="28"/>
        </w:rPr>
        <w:t xml:space="preserve">3.1.1. </w:t>
      </w:r>
      <w:r w:rsidR="00822A3A" w:rsidRPr="00636F9B">
        <w:rPr>
          <w:rFonts w:ascii="Times New Roman" w:hAnsi="Times New Roman" w:cs="Times New Roman"/>
          <w:spacing w:val="-3"/>
          <w:sz w:val="28"/>
          <w:szCs w:val="28"/>
        </w:rPr>
        <w:t xml:space="preserve">В срок </w:t>
      </w:r>
      <w:r w:rsidR="00902FF8" w:rsidRPr="00636F9B">
        <w:rPr>
          <w:rFonts w:ascii="Times New Roman" w:hAnsi="Times New Roman" w:cs="Times New Roman"/>
          <w:spacing w:val="-3"/>
          <w:sz w:val="28"/>
          <w:szCs w:val="28"/>
        </w:rPr>
        <w:t>до 7</w:t>
      </w:r>
      <w:r w:rsidR="009C4CC6">
        <w:rPr>
          <w:rFonts w:ascii="Times New Roman" w:hAnsi="Times New Roman" w:cs="Times New Roman"/>
          <w:spacing w:val="-3"/>
          <w:sz w:val="28"/>
          <w:szCs w:val="28"/>
        </w:rPr>
        <w:t>-го</w:t>
      </w:r>
      <w:r w:rsidR="00902FF8" w:rsidRPr="00636F9B">
        <w:rPr>
          <w:rFonts w:ascii="Times New Roman" w:hAnsi="Times New Roman" w:cs="Times New Roman"/>
          <w:spacing w:val="-3"/>
          <w:sz w:val="28"/>
          <w:szCs w:val="28"/>
        </w:rPr>
        <w:t xml:space="preserve"> числа месяца, следующего за отчетным </w:t>
      </w:r>
      <w:r w:rsidR="00E5520A" w:rsidRPr="00636F9B">
        <w:rPr>
          <w:rFonts w:ascii="Times New Roman" w:hAnsi="Times New Roman" w:cs="Times New Roman"/>
          <w:spacing w:val="-3"/>
          <w:sz w:val="28"/>
          <w:szCs w:val="28"/>
        </w:rPr>
        <w:t>кварталом</w:t>
      </w:r>
      <w:r w:rsidR="00902FF8" w:rsidRPr="00636F9B">
        <w:rPr>
          <w:rFonts w:ascii="Times New Roman" w:hAnsi="Times New Roman" w:cs="Times New Roman"/>
          <w:spacing w:val="-3"/>
          <w:sz w:val="28"/>
          <w:szCs w:val="28"/>
        </w:rPr>
        <w:t>, – отчет об осуществлении расходов, источником финансового обеспечения которых явля</w:t>
      </w:r>
      <w:r w:rsidR="00183C8D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="00902FF8" w:rsidRPr="00636F9B">
        <w:rPr>
          <w:rFonts w:ascii="Times New Roman" w:hAnsi="Times New Roman" w:cs="Times New Roman"/>
          <w:spacing w:val="-3"/>
          <w:sz w:val="28"/>
          <w:szCs w:val="28"/>
        </w:rPr>
        <w:t>тся субсиди</w:t>
      </w:r>
      <w:r w:rsidR="00183C8D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9C4CC6">
        <w:rPr>
          <w:rFonts w:ascii="Times New Roman" w:hAnsi="Times New Roman" w:cs="Times New Roman"/>
          <w:spacing w:val="-3"/>
          <w:sz w:val="28"/>
          <w:szCs w:val="28"/>
        </w:rPr>
        <w:t>,</w:t>
      </w:r>
      <w:r w:rsidR="00902FF8" w:rsidRPr="00636F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5520A" w:rsidRPr="00636F9B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="009C4CC6">
        <w:rPr>
          <w:rFonts w:ascii="Times New Roman" w:hAnsi="Times New Roman" w:cs="Times New Roman"/>
          <w:sz w:val="28"/>
          <w:szCs w:val="28"/>
        </w:rPr>
        <w:t xml:space="preserve">. </w:t>
      </w:r>
      <w:r w:rsidR="00E5520A" w:rsidRPr="00636F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B30697" w:rsidRPr="00636F9B" w:rsidRDefault="00822A3A" w:rsidP="0011362C">
      <w:pPr>
        <w:pStyle w:val="ConsPlusNonformat"/>
        <w:suppressAutoHyphens/>
        <w:spacing w:line="4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F9B">
        <w:rPr>
          <w:rFonts w:ascii="Times New Roman" w:hAnsi="Times New Roman" w:cs="Times New Roman"/>
          <w:spacing w:val="-3"/>
          <w:sz w:val="28"/>
          <w:szCs w:val="28"/>
        </w:rPr>
        <w:t xml:space="preserve">3.1.2. </w:t>
      </w:r>
      <w:r w:rsidR="00183C8D">
        <w:rPr>
          <w:rFonts w:ascii="Times New Roman" w:hAnsi="Times New Roman" w:cs="Times New Roman"/>
          <w:spacing w:val="-3"/>
          <w:sz w:val="28"/>
          <w:szCs w:val="28"/>
        </w:rPr>
        <w:t xml:space="preserve">В срок до </w:t>
      </w:r>
      <w:r w:rsidR="00160FCA">
        <w:rPr>
          <w:rFonts w:ascii="Times New Roman" w:hAnsi="Times New Roman" w:cs="Times New Roman"/>
          <w:spacing w:val="-3"/>
          <w:sz w:val="28"/>
          <w:szCs w:val="28"/>
        </w:rPr>
        <w:t xml:space="preserve">20 января </w:t>
      </w:r>
      <w:r w:rsidRPr="00636F9B">
        <w:rPr>
          <w:rFonts w:ascii="Times New Roman" w:hAnsi="Times New Roman" w:cs="Times New Roman"/>
          <w:spacing w:val="-3"/>
          <w:sz w:val="28"/>
          <w:szCs w:val="28"/>
        </w:rPr>
        <w:t>года</w:t>
      </w:r>
      <w:r w:rsidR="00160FCA">
        <w:rPr>
          <w:rFonts w:ascii="Times New Roman" w:hAnsi="Times New Roman" w:cs="Times New Roman"/>
          <w:spacing w:val="-3"/>
          <w:sz w:val="28"/>
          <w:szCs w:val="28"/>
        </w:rPr>
        <w:t>, следующего за отчетным</w:t>
      </w:r>
      <w:r w:rsidRPr="00636F9B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EA5084">
        <w:rPr>
          <w:rFonts w:ascii="Times New Roman" w:hAnsi="Times New Roman" w:cs="Times New Roman"/>
          <w:spacing w:val="-3"/>
          <w:sz w:val="28"/>
          <w:szCs w:val="28"/>
        </w:rPr>
        <w:t xml:space="preserve">если </w:t>
      </w:r>
      <w:r w:rsidR="00EA5084" w:rsidRPr="0037795E">
        <w:rPr>
          <w:rFonts w:ascii="Times New Roman" w:hAnsi="Times New Roman"/>
          <w:spacing w:val="-4"/>
          <w:sz w:val="28"/>
          <w:szCs w:val="28"/>
        </w:rPr>
        <w:t>иное не определено</w:t>
      </w:r>
      <w:r w:rsidR="00EA508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C4CC6">
        <w:rPr>
          <w:rFonts w:ascii="Times New Roman" w:hAnsi="Times New Roman" w:cs="Times New Roman"/>
          <w:spacing w:val="-3"/>
          <w:sz w:val="28"/>
          <w:szCs w:val="28"/>
        </w:rPr>
        <w:t xml:space="preserve">правовым актом министерства, </w:t>
      </w:r>
      <w:r w:rsidR="00EA301A" w:rsidRPr="00636F9B">
        <w:rPr>
          <w:rFonts w:ascii="Times New Roman" w:hAnsi="Times New Roman" w:cs="Times New Roman"/>
          <w:spacing w:val="-3"/>
          <w:sz w:val="28"/>
          <w:szCs w:val="28"/>
        </w:rPr>
        <w:t xml:space="preserve">– </w:t>
      </w:r>
      <w:r w:rsidRPr="00636F9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B30697" w:rsidRPr="00636F9B">
        <w:rPr>
          <w:rFonts w:ascii="Times New Roman" w:hAnsi="Times New Roman" w:cs="Times New Roman"/>
          <w:spacing w:val="-3"/>
          <w:sz w:val="28"/>
          <w:szCs w:val="28"/>
        </w:rPr>
        <w:t xml:space="preserve">тчет о достижении </w:t>
      </w:r>
      <w:r w:rsidRPr="00636F9B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CD3DED">
        <w:rPr>
          <w:rFonts w:ascii="Times New Roman" w:hAnsi="Times New Roman" w:cs="Times New Roman"/>
          <w:sz w:val="28"/>
          <w:szCs w:val="28"/>
        </w:rPr>
        <w:t>предоставления с</w:t>
      </w:r>
      <w:r w:rsidRPr="00636F9B">
        <w:rPr>
          <w:rFonts w:ascii="Times New Roman" w:hAnsi="Times New Roman" w:cs="Times New Roman"/>
          <w:sz w:val="28"/>
          <w:szCs w:val="28"/>
        </w:rPr>
        <w:t>убсиди</w:t>
      </w:r>
      <w:r w:rsidR="002800F5">
        <w:rPr>
          <w:rFonts w:ascii="Times New Roman" w:hAnsi="Times New Roman" w:cs="Times New Roman"/>
          <w:sz w:val="28"/>
          <w:szCs w:val="28"/>
        </w:rPr>
        <w:t>й</w:t>
      </w:r>
      <w:r w:rsidRPr="00636F9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30697" w:rsidRPr="00636F9B">
        <w:rPr>
          <w:rFonts w:ascii="Times New Roman" w:hAnsi="Times New Roman" w:cs="Times New Roman"/>
          <w:sz w:val="28"/>
          <w:szCs w:val="28"/>
        </w:rPr>
        <w:t>приложени</w:t>
      </w:r>
      <w:r w:rsidRPr="00636F9B">
        <w:rPr>
          <w:rFonts w:ascii="Times New Roman" w:hAnsi="Times New Roman" w:cs="Times New Roman"/>
          <w:sz w:val="28"/>
          <w:szCs w:val="28"/>
        </w:rPr>
        <w:t>ю</w:t>
      </w:r>
      <w:r w:rsidR="00B30697" w:rsidRPr="00636F9B">
        <w:rPr>
          <w:rFonts w:ascii="Times New Roman" w:hAnsi="Times New Roman" w:cs="Times New Roman"/>
          <w:sz w:val="28"/>
          <w:szCs w:val="28"/>
        </w:rPr>
        <w:t xml:space="preserve"> </w:t>
      </w:r>
      <w:r w:rsidR="00D44A23" w:rsidRPr="00636F9B">
        <w:rPr>
          <w:rFonts w:ascii="Times New Roman" w:hAnsi="Times New Roman" w:cs="Times New Roman"/>
          <w:sz w:val="28"/>
          <w:szCs w:val="28"/>
        </w:rPr>
        <w:t xml:space="preserve">№ </w:t>
      </w:r>
      <w:r w:rsidR="00E5520A" w:rsidRPr="00636F9B">
        <w:rPr>
          <w:rFonts w:ascii="Times New Roman" w:hAnsi="Times New Roman" w:cs="Times New Roman"/>
          <w:sz w:val="28"/>
          <w:szCs w:val="28"/>
        </w:rPr>
        <w:t>2</w:t>
      </w:r>
      <w:r w:rsidR="00B30697" w:rsidRPr="00636F9B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</w:p>
    <w:p w:rsidR="00B30697" w:rsidRPr="00636F9B" w:rsidRDefault="00396894" w:rsidP="0011362C">
      <w:pPr>
        <w:suppressAutoHyphens/>
        <w:autoSpaceDE w:val="0"/>
        <w:autoSpaceDN w:val="0"/>
        <w:adjustRightInd w:val="0"/>
        <w:spacing w:after="0" w:line="4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F9B">
        <w:rPr>
          <w:rFonts w:ascii="Times New Roman" w:hAnsi="Times New Roman" w:cs="Times New Roman"/>
          <w:sz w:val="28"/>
          <w:szCs w:val="28"/>
        </w:rPr>
        <w:t>3.</w:t>
      </w:r>
      <w:r w:rsidR="00156935" w:rsidRPr="00636F9B">
        <w:rPr>
          <w:rFonts w:ascii="Times New Roman" w:hAnsi="Times New Roman" w:cs="Times New Roman"/>
          <w:sz w:val="28"/>
          <w:szCs w:val="28"/>
        </w:rPr>
        <w:t>2</w:t>
      </w:r>
      <w:r w:rsidRPr="00636F9B">
        <w:rPr>
          <w:rFonts w:ascii="Times New Roman" w:hAnsi="Times New Roman" w:cs="Times New Roman"/>
          <w:sz w:val="28"/>
          <w:szCs w:val="28"/>
        </w:rPr>
        <w:t xml:space="preserve">. </w:t>
      </w:r>
      <w:r w:rsidR="00B30697" w:rsidRPr="00636F9B">
        <w:rPr>
          <w:rFonts w:ascii="Times New Roman" w:hAnsi="Times New Roman" w:cs="Times New Roman"/>
          <w:sz w:val="28"/>
          <w:szCs w:val="28"/>
        </w:rPr>
        <w:t xml:space="preserve">Министерство вправе </w:t>
      </w:r>
      <w:r w:rsidR="009C4CC6">
        <w:rPr>
          <w:rFonts w:ascii="Times New Roman" w:hAnsi="Times New Roman" w:cs="Times New Roman"/>
          <w:sz w:val="28"/>
          <w:szCs w:val="28"/>
        </w:rPr>
        <w:t xml:space="preserve">включать </w:t>
      </w:r>
      <w:r w:rsidR="00B30697" w:rsidRPr="00636F9B">
        <w:rPr>
          <w:rFonts w:ascii="Times New Roman" w:hAnsi="Times New Roman" w:cs="Times New Roman"/>
          <w:sz w:val="28"/>
          <w:szCs w:val="28"/>
        </w:rPr>
        <w:t>в соглашени</w:t>
      </w:r>
      <w:r w:rsidR="009C4CC6">
        <w:rPr>
          <w:rFonts w:ascii="Times New Roman" w:hAnsi="Times New Roman" w:cs="Times New Roman"/>
          <w:sz w:val="28"/>
          <w:szCs w:val="28"/>
        </w:rPr>
        <w:t>е</w:t>
      </w:r>
      <w:r w:rsidR="00B30697" w:rsidRPr="00636F9B">
        <w:rPr>
          <w:rFonts w:ascii="Times New Roman" w:hAnsi="Times New Roman" w:cs="Times New Roman"/>
          <w:sz w:val="28"/>
          <w:szCs w:val="28"/>
        </w:rPr>
        <w:t xml:space="preserve"> </w:t>
      </w:r>
      <w:r w:rsidR="009C4CC6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9C4CC6" w:rsidRPr="00636F9B">
        <w:rPr>
          <w:rFonts w:ascii="Times New Roman" w:hAnsi="Times New Roman" w:cs="Times New Roman"/>
          <w:sz w:val="28"/>
          <w:szCs w:val="28"/>
        </w:rPr>
        <w:t>представлени</w:t>
      </w:r>
      <w:r w:rsidR="009C4CC6">
        <w:rPr>
          <w:rFonts w:ascii="Times New Roman" w:hAnsi="Times New Roman" w:cs="Times New Roman"/>
          <w:sz w:val="28"/>
          <w:szCs w:val="28"/>
        </w:rPr>
        <w:t xml:space="preserve">и </w:t>
      </w:r>
      <w:r w:rsidR="00B30697" w:rsidRPr="00636F9B">
        <w:rPr>
          <w:rFonts w:ascii="Times New Roman" w:hAnsi="Times New Roman" w:cs="Times New Roman"/>
          <w:sz w:val="28"/>
          <w:szCs w:val="28"/>
        </w:rPr>
        <w:t>и</w:t>
      </w:r>
      <w:r w:rsidR="00006409" w:rsidRPr="00636F9B">
        <w:rPr>
          <w:rFonts w:ascii="Times New Roman" w:hAnsi="Times New Roman" w:cs="Times New Roman"/>
          <w:sz w:val="28"/>
          <w:szCs w:val="28"/>
        </w:rPr>
        <w:t>н</w:t>
      </w:r>
      <w:r w:rsidR="009C4CC6">
        <w:rPr>
          <w:rFonts w:ascii="Times New Roman" w:hAnsi="Times New Roman" w:cs="Times New Roman"/>
          <w:sz w:val="28"/>
          <w:szCs w:val="28"/>
        </w:rPr>
        <w:t xml:space="preserve">ой </w:t>
      </w:r>
      <w:r w:rsidR="00B30697" w:rsidRPr="00636F9B">
        <w:rPr>
          <w:rFonts w:ascii="Times New Roman" w:hAnsi="Times New Roman" w:cs="Times New Roman"/>
          <w:sz w:val="28"/>
          <w:szCs w:val="28"/>
        </w:rPr>
        <w:t>дополнительной отчетности.</w:t>
      </w:r>
    </w:p>
    <w:p w:rsidR="006142ED" w:rsidRPr="00AF7A74" w:rsidRDefault="006142ED" w:rsidP="005907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3C5C" w:rsidRPr="002469A8" w:rsidRDefault="00A943F5" w:rsidP="0002228B">
      <w:pPr>
        <w:pStyle w:val="ConsPlusTitle"/>
        <w:widowControl/>
        <w:tabs>
          <w:tab w:val="decimal" w:pos="426"/>
          <w:tab w:val="left" w:pos="709"/>
          <w:tab w:val="left" w:pos="993"/>
        </w:tabs>
        <w:suppressAutoHyphens/>
        <w:ind w:left="993" w:right="-1" w:hanging="284"/>
        <w:jc w:val="both"/>
        <w:rPr>
          <w:sz w:val="28"/>
          <w:szCs w:val="28"/>
        </w:rPr>
      </w:pPr>
      <w:r w:rsidRPr="002469A8">
        <w:rPr>
          <w:sz w:val="28"/>
          <w:szCs w:val="28"/>
        </w:rPr>
        <w:t xml:space="preserve">4. </w:t>
      </w:r>
      <w:r w:rsidR="00B73C5C" w:rsidRPr="002469A8">
        <w:rPr>
          <w:spacing w:val="-6"/>
          <w:sz w:val="28"/>
          <w:szCs w:val="28"/>
        </w:rPr>
        <w:t>Порядок осуществления контроля за соблюдением целей</w:t>
      </w:r>
      <w:r w:rsidR="009C4CC6">
        <w:rPr>
          <w:spacing w:val="-6"/>
          <w:sz w:val="28"/>
          <w:szCs w:val="28"/>
        </w:rPr>
        <w:t xml:space="preserve"> и </w:t>
      </w:r>
      <w:r w:rsidR="00AD729F" w:rsidRPr="002469A8">
        <w:rPr>
          <w:spacing w:val="-6"/>
          <w:sz w:val="28"/>
          <w:szCs w:val="28"/>
        </w:rPr>
        <w:t xml:space="preserve">условий </w:t>
      </w:r>
      <w:r w:rsidR="00B73C5C" w:rsidRPr="002469A8">
        <w:rPr>
          <w:spacing w:val="-4"/>
          <w:sz w:val="28"/>
          <w:szCs w:val="28"/>
        </w:rPr>
        <w:t>предоставления субсиди</w:t>
      </w:r>
      <w:r w:rsidR="007F059F">
        <w:rPr>
          <w:spacing w:val="-4"/>
          <w:sz w:val="28"/>
          <w:szCs w:val="28"/>
        </w:rPr>
        <w:t>й</w:t>
      </w:r>
      <w:r w:rsidR="00B73C5C" w:rsidRPr="002469A8">
        <w:rPr>
          <w:spacing w:val="-4"/>
          <w:sz w:val="28"/>
          <w:szCs w:val="28"/>
        </w:rPr>
        <w:t xml:space="preserve"> и</w:t>
      </w:r>
      <w:r w:rsidR="00DC68A4" w:rsidRPr="002469A8">
        <w:rPr>
          <w:spacing w:val="-4"/>
          <w:sz w:val="28"/>
          <w:szCs w:val="28"/>
        </w:rPr>
        <w:t xml:space="preserve"> </w:t>
      </w:r>
      <w:r w:rsidR="00B73C5C" w:rsidRPr="002469A8">
        <w:rPr>
          <w:spacing w:val="-4"/>
          <w:sz w:val="28"/>
          <w:szCs w:val="28"/>
        </w:rPr>
        <w:t>ответственность</w:t>
      </w:r>
      <w:r w:rsidR="00B73C5C" w:rsidRPr="002469A8">
        <w:rPr>
          <w:sz w:val="28"/>
          <w:szCs w:val="28"/>
        </w:rPr>
        <w:t xml:space="preserve"> за их несоблюдение</w:t>
      </w:r>
    </w:p>
    <w:p w:rsidR="00587A43" w:rsidRPr="00AF7A74" w:rsidRDefault="00587A43" w:rsidP="005907FC">
      <w:pPr>
        <w:pStyle w:val="ConsPlusTitle"/>
        <w:widowControl/>
        <w:tabs>
          <w:tab w:val="left" w:pos="426"/>
          <w:tab w:val="left" w:pos="709"/>
          <w:tab w:val="left" w:pos="851"/>
        </w:tabs>
        <w:suppressAutoHyphens/>
        <w:ind w:left="709"/>
        <w:rPr>
          <w:b w:val="0"/>
          <w:spacing w:val="-3"/>
          <w:sz w:val="28"/>
          <w:szCs w:val="28"/>
          <w:highlight w:val="yellow"/>
        </w:rPr>
      </w:pPr>
    </w:p>
    <w:p w:rsidR="00A51348" w:rsidRPr="00225B74" w:rsidRDefault="006142ED" w:rsidP="007F059F">
      <w:pPr>
        <w:pStyle w:val="af"/>
        <w:suppressAutoHyphens/>
        <w:spacing w:line="444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25B74">
        <w:rPr>
          <w:rFonts w:ascii="Times New Roman" w:hAnsi="Times New Roman"/>
          <w:spacing w:val="-3"/>
          <w:sz w:val="28"/>
          <w:szCs w:val="28"/>
        </w:rPr>
        <w:t>4.1</w:t>
      </w:r>
      <w:r w:rsidR="00B73C5C" w:rsidRPr="00225B74">
        <w:rPr>
          <w:rFonts w:ascii="Times New Roman" w:hAnsi="Times New Roman"/>
          <w:spacing w:val="-3"/>
          <w:sz w:val="28"/>
          <w:szCs w:val="28"/>
        </w:rPr>
        <w:t xml:space="preserve">. </w:t>
      </w:r>
      <w:r w:rsidR="00B73C5C" w:rsidRPr="00225B74">
        <w:rPr>
          <w:rFonts w:ascii="Times New Roman" w:hAnsi="Times New Roman"/>
          <w:sz w:val="28"/>
          <w:szCs w:val="28"/>
        </w:rPr>
        <w:t xml:space="preserve">Ответственность за </w:t>
      </w:r>
      <w:r w:rsidR="002B6726" w:rsidRPr="00225B74">
        <w:rPr>
          <w:rFonts w:ascii="Times New Roman" w:hAnsi="Times New Roman"/>
          <w:sz w:val="28"/>
          <w:szCs w:val="28"/>
        </w:rPr>
        <w:t>несоблюдение</w:t>
      </w:r>
      <w:r w:rsidR="00B73C5C" w:rsidRPr="00225B74">
        <w:rPr>
          <w:rFonts w:ascii="Times New Roman" w:hAnsi="Times New Roman"/>
          <w:sz w:val="28"/>
          <w:szCs w:val="28"/>
        </w:rPr>
        <w:t xml:space="preserve"> целей</w:t>
      </w:r>
      <w:r w:rsidR="00F207F6">
        <w:rPr>
          <w:rFonts w:ascii="Times New Roman" w:hAnsi="Times New Roman"/>
          <w:sz w:val="28"/>
          <w:szCs w:val="28"/>
        </w:rPr>
        <w:t xml:space="preserve"> и </w:t>
      </w:r>
      <w:r w:rsidR="00632CFD" w:rsidRPr="00225B74">
        <w:rPr>
          <w:rFonts w:ascii="Times New Roman" w:hAnsi="Times New Roman"/>
          <w:sz w:val="28"/>
          <w:szCs w:val="28"/>
        </w:rPr>
        <w:t>услови</w:t>
      </w:r>
      <w:r w:rsidR="002B6726" w:rsidRPr="00225B74">
        <w:rPr>
          <w:rFonts w:ascii="Times New Roman" w:hAnsi="Times New Roman"/>
          <w:sz w:val="28"/>
          <w:szCs w:val="28"/>
        </w:rPr>
        <w:t>й</w:t>
      </w:r>
      <w:r w:rsidR="00632CFD" w:rsidRPr="00225B74">
        <w:rPr>
          <w:rFonts w:ascii="Times New Roman" w:hAnsi="Times New Roman"/>
          <w:sz w:val="28"/>
          <w:szCs w:val="28"/>
        </w:rPr>
        <w:t xml:space="preserve"> </w:t>
      </w:r>
      <w:r w:rsidR="00B73C5C" w:rsidRPr="00225B74">
        <w:rPr>
          <w:rFonts w:ascii="Times New Roman" w:hAnsi="Times New Roman"/>
          <w:sz w:val="28"/>
          <w:szCs w:val="28"/>
        </w:rPr>
        <w:t>предоставления субсиди</w:t>
      </w:r>
      <w:r w:rsidR="00F21706">
        <w:rPr>
          <w:rFonts w:ascii="Times New Roman" w:hAnsi="Times New Roman"/>
          <w:sz w:val="28"/>
          <w:szCs w:val="28"/>
        </w:rPr>
        <w:t>й</w:t>
      </w:r>
      <w:r w:rsidR="00A51348" w:rsidRPr="00225B74">
        <w:rPr>
          <w:rFonts w:ascii="Times New Roman" w:hAnsi="Times New Roman"/>
          <w:sz w:val="28"/>
          <w:szCs w:val="28"/>
        </w:rPr>
        <w:t>, недостоверность информации, содержащейся в представленных докум</w:t>
      </w:r>
      <w:r w:rsidR="00F207F6">
        <w:rPr>
          <w:rFonts w:ascii="Times New Roman" w:hAnsi="Times New Roman"/>
          <w:sz w:val="28"/>
          <w:szCs w:val="28"/>
        </w:rPr>
        <w:t>ентах, возлагается на учреждени</w:t>
      </w:r>
      <w:r w:rsidR="00F21706">
        <w:rPr>
          <w:rFonts w:ascii="Times New Roman" w:hAnsi="Times New Roman"/>
          <w:sz w:val="28"/>
          <w:szCs w:val="28"/>
        </w:rPr>
        <w:t>я</w:t>
      </w:r>
      <w:r w:rsidR="00A51348" w:rsidRPr="00225B74">
        <w:rPr>
          <w:rFonts w:ascii="Times New Roman" w:hAnsi="Times New Roman"/>
          <w:sz w:val="28"/>
          <w:szCs w:val="28"/>
        </w:rPr>
        <w:t>.</w:t>
      </w:r>
    </w:p>
    <w:p w:rsidR="00F01BB5" w:rsidRPr="00225B74" w:rsidRDefault="006142ED" w:rsidP="006013E1">
      <w:pPr>
        <w:pStyle w:val="af"/>
        <w:suppressAutoHyphens/>
        <w:spacing w:line="448" w:lineRule="exact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225B74">
        <w:rPr>
          <w:rFonts w:ascii="Times New Roman" w:hAnsi="Times New Roman"/>
          <w:spacing w:val="-3"/>
          <w:sz w:val="28"/>
          <w:szCs w:val="28"/>
        </w:rPr>
        <w:lastRenderedPageBreak/>
        <w:t>4.2</w:t>
      </w:r>
      <w:r w:rsidR="00B73C5C" w:rsidRPr="00225B74">
        <w:rPr>
          <w:rFonts w:ascii="Times New Roman" w:hAnsi="Times New Roman"/>
          <w:spacing w:val="-3"/>
          <w:sz w:val="28"/>
          <w:szCs w:val="28"/>
        </w:rPr>
        <w:t xml:space="preserve">. </w:t>
      </w:r>
      <w:r w:rsidR="00120CF1" w:rsidRPr="00225B74">
        <w:rPr>
          <w:rFonts w:ascii="Times New Roman" w:hAnsi="Times New Roman"/>
          <w:spacing w:val="-3"/>
          <w:sz w:val="28"/>
          <w:szCs w:val="28"/>
        </w:rPr>
        <w:t>Министерство</w:t>
      </w:r>
      <w:r w:rsidR="00B73C5C" w:rsidRPr="00225B74">
        <w:rPr>
          <w:rFonts w:ascii="Times New Roman" w:hAnsi="Times New Roman"/>
          <w:spacing w:val="-3"/>
          <w:sz w:val="28"/>
          <w:szCs w:val="28"/>
        </w:rPr>
        <w:t xml:space="preserve"> и органы государственного финансового контроля осуществляют проверку соблюдения </w:t>
      </w:r>
      <w:r w:rsidR="00F21706">
        <w:rPr>
          <w:rFonts w:ascii="Times New Roman" w:hAnsi="Times New Roman"/>
          <w:spacing w:val="-3"/>
          <w:sz w:val="28"/>
          <w:szCs w:val="28"/>
        </w:rPr>
        <w:t xml:space="preserve">учреждениями </w:t>
      </w:r>
      <w:r w:rsidR="00B73C5C" w:rsidRPr="00225B74">
        <w:rPr>
          <w:rFonts w:ascii="Times New Roman" w:hAnsi="Times New Roman"/>
          <w:spacing w:val="-3"/>
          <w:sz w:val="28"/>
          <w:szCs w:val="28"/>
        </w:rPr>
        <w:t>целей</w:t>
      </w:r>
      <w:r w:rsidR="00B73306" w:rsidRPr="00225B7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73C5C" w:rsidRPr="00225B74">
        <w:rPr>
          <w:rFonts w:ascii="Times New Roman" w:hAnsi="Times New Roman"/>
          <w:spacing w:val="-3"/>
          <w:sz w:val="28"/>
          <w:szCs w:val="28"/>
        </w:rPr>
        <w:t>и услови</w:t>
      </w:r>
      <w:r w:rsidR="00B73306" w:rsidRPr="00225B74">
        <w:rPr>
          <w:rFonts w:ascii="Times New Roman" w:hAnsi="Times New Roman"/>
          <w:spacing w:val="-3"/>
          <w:sz w:val="28"/>
          <w:szCs w:val="28"/>
        </w:rPr>
        <w:t>й</w:t>
      </w:r>
      <w:r w:rsidR="00B73C5C" w:rsidRPr="00225B74">
        <w:rPr>
          <w:rFonts w:ascii="Times New Roman" w:hAnsi="Times New Roman"/>
          <w:spacing w:val="-3"/>
          <w:sz w:val="28"/>
          <w:szCs w:val="28"/>
        </w:rPr>
        <w:t xml:space="preserve"> предоставления субсиди</w:t>
      </w:r>
      <w:r w:rsidR="00F21706">
        <w:rPr>
          <w:rFonts w:ascii="Times New Roman" w:hAnsi="Times New Roman"/>
          <w:spacing w:val="-3"/>
          <w:sz w:val="28"/>
          <w:szCs w:val="28"/>
        </w:rPr>
        <w:t>й</w:t>
      </w:r>
      <w:r w:rsidR="00B73C5C" w:rsidRPr="00225B74">
        <w:rPr>
          <w:rFonts w:ascii="Times New Roman" w:hAnsi="Times New Roman"/>
          <w:spacing w:val="-3"/>
          <w:sz w:val="28"/>
          <w:szCs w:val="28"/>
        </w:rPr>
        <w:t>.</w:t>
      </w:r>
    </w:p>
    <w:p w:rsidR="00F01BB5" w:rsidRPr="00225B74" w:rsidRDefault="00F01BB5" w:rsidP="006013E1">
      <w:pPr>
        <w:pStyle w:val="af"/>
        <w:suppressAutoHyphens/>
        <w:spacing w:line="44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25B74">
        <w:rPr>
          <w:rFonts w:ascii="Times New Roman" w:hAnsi="Times New Roman"/>
          <w:sz w:val="28"/>
          <w:szCs w:val="28"/>
        </w:rPr>
        <w:t>4.3. Несоблюдение учреждени</w:t>
      </w:r>
      <w:r w:rsidR="002800F5">
        <w:rPr>
          <w:rFonts w:ascii="Times New Roman" w:hAnsi="Times New Roman"/>
          <w:sz w:val="28"/>
          <w:szCs w:val="28"/>
        </w:rPr>
        <w:t>е</w:t>
      </w:r>
      <w:r w:rsidR="00F21706">
        <w:rPr>
          <w:rFonts w:ascii="Times New Roman" w:hAnsi="Times New Roman"/>
          <w:sz w:val="28"/>
          <w:szCs w:val="28"/>
        </w:rPr>
        <w:t xml:space="preserve">м </w:t>
      </w:r>
      <w:r w:rsidRPr="00225B74">
        <w:rPr>
          <w:rFonts w:ascii="Times New Roman" w:hAnsi="Times New Roman"/>
          <w:sz w:val="28"/>
          <w:szCs w:val="28"/>
        </w:rPr>
        <w:t>целей и условий, установленных при предоставлении субсиди</w:t>
      </w:r>
      <w:r w:rsidR="002800F5">
        <w:rPr>
          <w:rFonts w:ascii="Times New Roman" w:hAnsi="Times New Roman"/>
          <w:sz w:val="28"/>
          <w:szCs w:val="28"/>
        </w:rPr>
        <w:t>и</w:t>
      </w:r>
      <w:r w:rsidR="00BA6D36">
        <w:rPr>
          <w:rFonts w:ascii="Times New Roman" w:hAnsi="Times New Roman"/>
          <w:sz w:val="28"/>
          <w:szCs w:val="28"/>
        </w:rPr>
        <w:t>,</w:t>
      </w:r>
      <w:r w:rsidRPr="00225B74">
        <w:rPr>
          <w:rFonts w:ascii="Times New Roman" w:hAnsi="Times New Roman"/>
          <w:sz w:val="28"/>
          <w:szCs w:val="28"/>
        </w:rPr>
        <w:t xml:space="preserve"> выявленн</w:t>
      </w:r>
      <w:r w:rsidR="00BA6D36">
        <w:rPr>
          <w:rFonts w:ascii="Times New Roman" w:hAnsi="Times New Roman"/>
          <w:sz w:val="28"/>
          <w:szCs w:val="28"/>
        </w:rPr>
        <w:t>ое</w:t>
      </w:r>
      <w:r w:rsidRPr="00225B74">
        <w:rPr>
          <w:rFonts w:ascii="Times New Roman" w:hAnsi="Times New Roman"/>
          <w:sz w:val="28"/>
          <w:szCs w:val="28"/>
        </w:rPr>
        <w:t xml:space="preserve"> по результатам проверки, вле</w:t>
      </w:r>
      <w:r w:rsidR="00F207F6">
        <w:rPr>
          <w:rFonts w:ascii="Times New Roman" w:hAnsi="Times New Roman"/>
          <w:sz w:val="28"/>
          <w:szCs w:val="28"/>
        </w:rPr>
        <w:t xml:space="preserve">чет </w:t>
      </w:r>
      <w:r w:rsidRPr="00225B74">
        <w:rPr>
          <w:rFonts w:ascii="Times New Roman" w:hAnsi="Times New Roman"/>
          <w:sz w:val="28"/>
          <w:szCs w:val="28"/>
        </w:rPr>
        <w:t xml:space="preserve"> возврат</w:t>
      </w:r>
      <w:r w:rsidR="00F207F6">
        <w:rPr>
          <w:rFonts w:ascii="Times New Roman" w:hAnsi="Times New Roman"/>
          <w:sz w:val="28"/>
          <w:szCs w:val="28"/>
        </w:rPr>
        <w:t xml:space="preserve"> субсиди</w:t>
      </w:r>
      <w:r w:rsidR="002800F5">
        <w:rPr>
          <w:rFonts w:ascii="Times New Roman" w:hAnsi="Times New Roman"/>
          <w:sz w:val="28"/>
          <w:szCs w:val="28"/>
        </w:rPr>
        <w:t>и</w:t>
      </w:r>
      <w:r w:rsidR="00F207F6">
        <w:rPr>
          <w:rFonts w:ascii="Times New Roman" w:hAnsi="Times New Roman"/>
          <w:sz w:val="28"/>
          <w:szCs w:val="28"/>
        </w:rPr>
        <w:t xml:space="preserve"> </w:t>
      </w:r>
      <w:r w:rsidRPr="00225B74">
        <w:rPr>
          <w:rFonts w:ascii="Times New Roman" w:hAnsi="Times New Roman"/>
          <w:sz w:val="28"/>
          <w:szCs w:val="28"/>
        </w:rPr>
        <w:t xml:space="preserve">в областной </w:t>
      </w:r>
      <w:r w:rsidR="00F21706">
        <w:rPr>
          <w:rFonts w:ascii="Times New Roman" w:hAnsi="Times New Roman"/>
          <w:sz w:val="28"/>
          <w:szCs w:val="28"/>
        </w:rPr>
        <w:t>бюджет и применение к учреждени</w:t>
      </w:r>
      <w:r w:rsidR="002800F5">
        <w:rPr>
          <w:rFonts w:ascii="Times New Roman" w:hAnsi="Times New Roman"/>
          <w:sz w:val="28"/>
          <w:szCs w:val="28"/>
        </w:rPr>
        <w:t>ю</w:t>
      </w:r>
      <w:r w:rsidR="00F21706">
        <w:rPr>
          <w:rFonts w:ascii="Times New Roman" w:hAnsi="Times New Roman"/>
          <w:sz w:val="28"/>
          <w:szCs w:val="28"/>
        </w:rPr>
        <w:t xml:space="preserve"> м</w:t>
      </w:r>
      <w:r w:rsidRPr="00225B74">
        <w:rPr>
          <w:rFonts w:ascii="Times New Roman" w:hAnsi="Times New Roman"/>
          <w:sz w:val="28"/>
          <w:szCs w:val="28"/>
        </w:rPr>
        <w:t>ер ответственности, предусмотренных действующим законодательством Российской Федерации.</w:t>
      </w:r>
    </w:p>
    <w:p w:rsidR="00F01BB5" w:rsidRPr="00225B74" w:rsidRDefault="00F01BB5" w:rsidP="006013E1">
      <w:pPr>
        <w:pStyle w:val="af"/>
        <w:suppressAutoHyphens/>
        <w:spacing w:line="44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25B74">
        <w:rPr>
          <w:rFonts w:ascii="Times New Roman" w:hAnsi="Times New Roman"/>
          <w:sz w:val="28"/>
          <w:szCs w:val="28"/>
        </w:rPr>
        <w:t>4.4. При выявлении нарушений</w:t>
      </w:r>
      <w:r w:rsidR="00C419D2">
        <w:rPr>
          <w:rFonts w:ascii="Times New Roman" w:hAnsi="Times New Roman"/>
          <w:sz w:val="28"/>
          <w:szCs w:val="28"/>
        </w:rPr>
        <w:t>,</w:t>
      </w:r>
      <w:r w:rsidRPr="00225B74">
        <w:rPr>
          <w:rFonts w:ascii="Times New Roman" w:hAnsi="Times New Roman"/>
          <w:sz w:val="28"/>
          <w:szCs w:val="28"/>
        </w:rPr>
        <w:t xml:space="preserve"> </w:t>
      </w:r>
      <w:r w:rsidR="00C419D2" w:rsidRPr="00225B74">
        <w:rPr>
          <w:rFonts w:ascii="Times New Roman" w:hAnsi="Times New Roman"/>
          <w:sz w:val="28"/>
          <w:szCs w:val="28"/>
        </w:rPr>
        <w:t>указанных в п</w:t>
      </w:r>
      <w:r w:rsidR="00C419D2">
        <w:rPr>
          <w:rFonts w:ascii="Times New Roman" w:hAnsi="Times New Roman"/>
          <w:sz w:val="28"/>
          <w:szCs w:val="28"/>
        </w:rPr>
        <w:t xml:space="preserve">ункте </w:t>
      </w:r>
      <w:r w:rsidR="00C419D2" w:rsidRPr="00225B74">
        <w:rPr>
          <w:rFonts w:ascii="Times New Roman" w:hAnsi="Times New Roman"/>
          <w:sz w:val="28"/>
          <w:szCs w:val="28"/>
        </w:rPr>
        <w:t>4.3 настоящ</w:t>
      </w:r>
      <w:r w:rsidR="00C419D2">
        <w:rPr>
          <w:rFonts w:ascii="Times New Roman" w:hAnsi="Times New Roman"/>
          <w:sz w:val="28"/>
          <w:szCs w:val="28"/>
        </w:rPr>
        <w:t xml:space="preserve">их </w:t>
      </w:r>
      <w:r w:rsidR="00C419D2" w:rsidRPr="00225B74">
        <w:rPr>
          <w:rFonts w:ascii="Times New Roman" w:hAnsi="Times New Roman"/>
          <w:sz w:val="28"/>
          <w:szCs w:val="28"/>
        </w:rPr>
        <w:t>Порядка</w:t>
      </w:r>
      <w:r w:rsidR="00C419D2">
        <w:rPr>
          <w:rFonts w:ascii="Times New Roman" w:hAnsi="Times New Roman"/>
          <w:sz w:val="28"/>
          <w:szCs w:val="28"/>
        </w:rPr>
        <w:t xml:space="preserve"> и условий, </w:t>
      </w:r>
      <w:r w:rsidRPr="00225B74">
        <w:rPr>
          <w:rFonts w:ascii="Times New Roman" w:hAnsi="Times New Roman"/>
          <w:sz w:val="28"/>
          <w:szCs w:val="28"/>
        </w:rPr>
        <w:t xml:space="preserve">министерство </w:t>
      </w:r>
      <w:r w:rsidR="002800F5" w:rsidRPr="00225B74">
        <w:rPr>
          <w:rFonts w:ascii="Times New Roman" w:hAnsi="Times New Roman"/>
          <w:sz w:val="28"/>
          <w:szCs w:val="28"/>
        </w:rPr>
        <w:t xml:space="preserve">в течение 30 календарных дней </w:t>
      </w:r>
      <w:r w:rsidRPr="00225B74">
        <w:rPr>
          <w:rFonts w:ascii="Times New Roman" w:hAnsi="Times New Roman"/>
          <w:sz w:val="28"/>
          <w:szCs w:val="28"/>
        </w:rPr>
        <w:t>направляет учреждению требование о возврате субсиди</w:t>
      </w:r>
      <w:r w:rsidR="00F207F6">
        <w:rPr>
          <w:rFonts w:ascii="Times New Roman" w:hAnsi="Times New Roman"/>
          <w:sz w:val="28"/>
          <w:szCs w:val="28"/>
        </w:rPr>
        <w:t xml:space="preserve">и </w:t>
      </w:r>
      <w:r w:rsidRPr="00225B74">
        <w:rPr>
          <w:rFonts w:ascii="Times New Roman" w:hAnsi="Times New Roman"/>
          <w:sz w:val="28"/>
          <w:szCs w:val="28"/>
        </w:rPr>
        <w:t>в областной бюджет.</w:t>
      </w:r>
    </w:p>
    <w:p w:rsidR="00F01BB5" w:rsidRPr="00225B74" w:rsidRDefault="00F01BB5" w:rsidP="006013E1">
      <w:pPr>
        <w:pStyle w:val="af"/>
        <w:suppressAutoHyphens/>
        <w:spacing w:line="44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25B74">
        <w:rPr>
          <w:rFonts w:ascii="Times New Roman" w:hAnsi="Times New Roman"/>
          <w:sz w:val="28"/>
          <w:szCs w:val="28"/>
        </w:rPr>
        <w:t xml:space="preserve">4.5. В </w:t>
      </w:r>
      <w:r w:rsidRPr="00EB6729">
        <w:rPr>
          <w:rFonts w:ascii="Times New Roman" w:hAnsi="Times New Roman"/>
          <w:sz w:val="28"/>
          <w:szCs w:val="28"/>
        </w:rPr>
        <w:t xml:space="preserve">случае невозврата </w:t>
      </w:r>
      <w:r w:rsidR="00F21706" w:rsidRPr="00EB6729">
        <w:rPr>
          <w:rFonts w:ascii="Times New Roman" w:hAnsi="Times New Roman"/>
          <w:sz w:val="28"/>
          <w:szCs w:val="28"/>
        </w:rPr>
        <w:t xml:space="preserve">учреждением </w:t>
      </w:r>
      <w:r w:rsidR="00F207F6" w:rsidRPr="00EB6729">
        <w:rPr>
          <w:rFonts w:ascii="Times New Roman" w:hAnsi="Times New Roman"/>
          <w:sz w:val="28"/>
          <w:szCs w:val="28"/>
        </w:rPr>
        <w:t>субсиди</w:t>
      </w:r>
      <w:r w:rsidR="00F21706" w:rsidRPr="00EB6729">
        <w:rPr>
          <w:rFonts w:ascii="Times New Roman" w:hAnsi="Times New Roman"/>
          <w:sz w:val="28"/>
          <w:szCs w:val="28"/>
        </w:rPr>
        <w:t>и</w:t>
      </w:r>
      <w:r w:rsidR="00F207F6" w:rsidRPr="00EB6729">
        <w:rPr>
          <w:rFonts w:ascii="Times New Roman" w:hAnsi="Times New Roman"/>
          <w:sz w:val="28"/>
          <w:szCs w:val="28"/>
        </w:rPr>
        <w:t xml:space="preserve"> </w:t>
      </w:r>
      <w:r w:rsidRPr="00EB6729">
        <w:rPr>
          <w:rFonts w:ascii="Times New Roman" w:hAnsi="Times New Roman"/>
          <w:sz w:val="28"/>
          <w:szCs w:val="28"/>
        </w:rPr>
        <w:t xml:space="preserve">в </w:t>
      </w:r>
      <w:r w:rsidR="00F207F6" w:rsidRPr="00EB6729">
        <w:rPr>
          <w:rFonts w:ascii="Times New Roman" w:hAnsi="Times New Roman"/>
          <w:sz w:val="28"/>
          <w:szCs w:val="28"/>
        </w:rPr>
        <w:t xml:space="preserve">областной бюджет </w:t>
      </w:r>
      <w:r w:rsidR="00A928B7" w:rsidRPr="00EB6729">
        <w:rPr>
          <w:rFonts w:ascii="Times New Roman" w:hAnsi="Times New Roman"/>
          <w:sz w:val="28"/>
          <w:szCs w:val="28"/>
        </w:rPr>
        <w:br/>
      </w:r>
      <w:r w:rsidR="00F207F6" w:rsidRPr="00EB6729">
        <w:rPr>
          <w:rFonts w:ascii="Times New Roman" w:hAnsi="Times New Roman"/>
          <w:sz w:val="28"/>
          <w:szCs w:val="28"/>
        </w:rPr>
        <w:t xml:space="preserve">в </w:t>
      </w:r>
      <w:r w:rsidRPr="00EB6729">
        <w:rPr>
          <w:rFonts w:ascii="Times New Roman" w:hAnsi="Times New Roman"/>
          <w:sz w:val="28"/>
          <w:szCs w:val="28"/>
        </w:rPr>
        <w:t xml:space="preserve">установленный </w:t>
      </w:r>
      <w:r w:rsidR="00A928B7" w:rsidRPr="00EB6729">
        <w:rPr>
          <w:rFonts w:ascii="Times New Roman" w:hAnsi="Times New Roman"/>
          <w:sz w:val="28"/>
          <w:szCs w:val="28"/>
        </w:rPr>
        <w:t xml:space="preserve">соглашением </w:t>
      </w:r>
      <w:r w:rsidRPr="00EB6729">
        <w:rPr>
          <w:rFonts w:ascii="Times New Roman" w:hAnsi="Times New Roman"/>
          <w:sz w:val="28"/>
          <w:szCs w:val="28"/>
        </w:rPr>
        <w:t>срок министерство</w:t>
      </w:r>
      <w:r w:rsidRPr="00225B74">
        <w:rPr>
          <w:rFonts w:ascii="Times New Roman" w:hAnsi="Times New Roman"/>
          <w:sz w:val="28"/>
          <w:szCs w:val="28"/>
        </w:rPr>
        <w:t xml:space="preserve"> </w:t>
      </w:r>
      <w:r w:rsidR="00F207F6">
        <w:rPr>
          <w:rFonts w:ascii="Times New Roman" w:hAnsi="Times New Roman"/>
          <w:sz w:val="28"/>
          <w:szCs w:val="28"/>
        </w:rPr>
        <w:t>н</w:t>
      </w:r>
      <w:r w:rsidRPr="00225B74">
        <w:rPr>
          <w:rFonts w:ascii="Times New Roman" w:hAnsi="Times New Roman"/>
          <w:sz w:val="28"/>
          <w:szCs w:val="28"/>
        </w:rPr>
        <w:t xml:space="preserve">аправляет </w:t>
      </w:r>
      <w:r w:rsidR="00F207F6">
        <w:rPr>
          <w:rFonts w:ascii="Times New Roman" w:hAnsi="Times New Roman"/>
          <w:sz w:val="28"/>
          <w:szCs w:val="28"/>
        </w:rPr>
        <w:t xml:space="preserve">в суд </w:t>
      </w:r>
      <w:r w:rsidRPr="00225B74">
        <w:rPr>
          <w:rFonts w:ascii="Times New Roman" w:hAnsi="Times New Roman"/>
          <w:sz w:val="28"/>
          <w:szCs w:val="28"/>
        </w:rPr>
        <w:t>исковое заявление  о взыскании субсиди</w:t>
      </w:r>
      <w:r w:rsidR="00F21706">
        <w:rPr>
          <w:rFonts w:ascii="Times New Roman" w:hAnsi="Times New Roman"/>
          <w:sz w:val="28"/>
          <w:szCs w:val="28"/>
        </w:rPr>
        <w:t>и</w:t>
      </w:r>
      <w:r w:rsidRPr="00225B74">
        <w:rPr>
          <w:rFonts w:ascii="Times New Roman" w:hAnsi="Times New Roman"/>
          <w:sz w:val="28"/>
          <w:szCs w:val="28"/>
        </w:rPr>
        <w:t xml:space="preserve"> в областной бюджет в судебном порядке.</w:t>
      </w:r>
    </w:p>
    <w:p w:rsidR="002D1C3B" w:rsidRPr="00225B74" w:rsidRDefault="002D1C3B" w:rsidP="006013E1">
      <w:pPr>
        <w:pStyle w:val="af"/>
        <w:suppressAutoHyphens/>
        <w:spacing w:line="44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25B74">
        <w:rPr>
          <w:rFonts w:ascii="Times New Roman" w:hAnsi="Times New Roman"/>
          <w:sz w:val="28"/>
          <w:szCs w:val="28"/>
        </w:rPr>
        <w:t>4.</w:t>
      </w:r>
      <w:r w:rsidR="00067AB2" w:rsidRPr="00225B74">
        <w:rPr>
          <w:rFonts w:ascii="Times New Roman" w:hAnsi="Times New Roman"/>
          <w:sz w:val="28"/>
          <w:szCs w:val="28"/>
        </w:rPr>
        <w:t>6</w:t>
      </w:r>
      <w:r w:rsidRPr="00225B74">
        <w:rPr>
          <w:rFonts w:ascii="Times New Roman" w:hAnsi="Times New Roman"/>
          <w:sz w:val="28"/>
          <w:szCs w:val="28"/>
        </w:rPr>
        <w:t xml:space="preserve">. </w:t>
      </w:r>
      <w:r w:rsidRPr="00225B74">
        <w:rPr>
          <w:rFonts w:ascii="Times New Roman" w:hAnsi="Times New Roman"/>
          <w:spacing w:val="-2"/>
          <w:sz w:val="28"/>
          <w:szCs w:val="28"/>
        </w:rPr>
        <w:t xml:space="preserve">Не использованные в текущем </w:t>
      </w:r>
      <w:r w:rsidR="00815ECC">
        <w:rPr>
          <w:rFonts w:ascii="Times New Roman" w:hAnsi="Times New Roman"/>
          <w:spacing w:val="-2"/>
          <w:sz w:val="28"/>
          <w:szCs w:val="28"/>
        </w:rPr>
        <w:t>финансовом году остатки субсид</w:t>
      </w:r>
      <w:r w:rsidR="00C419D2">
        <w:rPr>
          <w:rFonts w:ascii="Times New Roman" w:hAnsi="Times New Roman"/>
          <w:spacing w:val="-2"/>
          <w:sz w:val="28"/>
          <w:szCs w:val="28"/>
        </w:rPr>
        <w:t>и</w:t>
      </w:r>
      <w:r w:rsidR="00815ECC">
        <w:rPr>
          <w:rFonts w:ascii="Times New Roman" w:hAnsi="Times New Roman"/>
          <w:spacing w:val="-2"/>
          <w:sz w:val="28"/>
          <w:szCs w:val="28"/>
        </w:rPr>
        <w:t>и</w:t>
      </w:r>
      <w:r w:rsidRPr="00225B74">
        <w:rPr>
          <w:rFonts w:ascii="Times New Roman" w:hAnsi="Times New Roman"/>
          <w:spacing w:val="-2"/>
          <w:sz w:val="28"/>
          <w:szCs w:val="28"/>
        </w:rPr>
        <w:t xml:space="preserve">  подлежат перечислению в областной бюджет. Остатки субсиди</w:t>
      </w:r>
      <w:r w:rsidR="00815ECC">
        <w:rPr>
          <w:rFonts w:ascii="Times New Roman" w:hAnsi="Times New Roman"/>
          <w:spacing w:val="-2"/>
          <w:sz w:val="28"/>
          <w:szCs w:val="28"/>
        </w:rPr>
        <w:t>и</w:t>
      </w:r>
      <w:r w:rsidRPr="00225B74">
        <w:rPr>
          <w:rFonts w:ascii="Times New Roman" w:hAnsi="Times New Roman"/>
          <w:spacing w:val="-2"/>
          <w:sz w:val="28"/>
          <w:szCs w:val="28"/>
        </w:rPr>
        <w:t>, не использованные в текущем финансовом году, могут быть возвращены учреждени</w:t>
      </w:r>
      <w:r w:rsidR="00815ECC">
        <w:rPr>
          <w:rFonts w:ascii="Times New Roman" w:hAnsi="Times New Roman"/>
          <w:spacing w:val="-2"/>
          <w:sz w:val="28"/>
          <w:szCs w:val="28"/>
        </w:rPr>
        <w:t>ю</w:t>
      </w:r>
      <w:r w:rsidRPr="00225B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25B74">
        <w:rPr>
          <w:rFonts w:ascii="Times New Roman" w:hAnsi="Times New Roman"/>
          <w:sz w:val="28"/>
          <w:szCs w:val="28"/>
        </w:rPr>
        <w:t xml:space="preserve">в соответствии с решением министерства при наличии потребности в направлении их на те же цели </w:t>
      </w:r>
      <w:r w:rsidRPr="00225B74">
        <w:rPr>
          <w:rFonts w:ascii="Times New Roman" w:hAnsi="Times New Roman"/>
          <w:spacing w:val="-2"/>
          <w:sz w:val="28"/>
          <w:szCs w:val="28"/>
        </w:rPr>
        <w:t>в очередном финансовом году</w:t>
      </w:r>
      <w:r w:rsidRPr="00225B74">
        <w:rPr>
          <w:rFonts w:ascii="Times New Roman" w:hAnsi="Times New Roman"/>
          <w:sz w:val="28"/>
          <w:szCs w:val="28"/>
        </w:rPr>
        <w:t>.</w:t>
      </w:r>
    </w:p>
    <w:p w:rsidR="00435F8B" w:rsidRPr="00225B74" w:rsidRDefault="00435F8B" w:rsidP="006013E1">
      <w:pPr>
        <w:pStyle w:val="af"/>
        <w:suppressAutoHyphens/>
        <w:spacing w:line="448" w:lineRule="exact"/>
        <w:ind w:firstLine="709"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225B74">
        <w:rPr>
          <w:rFonts w:ascii="Times New Roman" w:hAnsi="Times New Roman"/>
          <w:spacing w:val="-3"/>
          <w:sz w:val="28"/>
          <w:szCs w:val="28"/>
        </w:rPr>
        <w:t>4.</w:t>
      </w:r>
      <w:r w:rsidR="00067AB2" w:rsidRPr="00225B74">
        <w:rPr>
          <w:rFonts w:ascii="Times New Roman" w:hAnsi="Times New Roman"/>
          <w:spacing w:val="-3"/>
          <w:sz w:val="28"/>
          <w:szCs w:val="28"/>
        </w:rPr>
        <w:t>7</w:t>
      </w:r>
      <w:r w:rsidRPr="00225B74">
        <w:rPr>
          <w:rFonts w:ascii="Times New Roman" w:hAnsi="Times New Roman"/>
          <w:spacing w:val="-3"/>
          <w:sz w:val="28"/>
          <w:szCs w:val="28"/>
        </w:rPr>
        <w:t xml:space="preserve">.  Решение о  направлении </w:t>
      </w:r>
      <w:r w:rsidR="002800F5" w:rsidRPr="00225B74">
        <w:rPr>
          <w:rFonts w:ascii="Times New Roman" w:hAnsi="Times New Roman"/>
          <w:spacing w:val="-3"/>
          <w:sz w:val="28"/>
          <w:szCs w:val="28"/>
        </w:rPr>
        <w:t>остатков субсидии</w:t>
      </w:r>
      <w:r w:rsidR="002800F5">
        <w:rPr>
          <w:rFonts w:ascii="Times New Roman" w:hAnsi="Times New Roman"/>
          <w:spacing w:val="-3"/>
          <w:sz w:val="28"/>
          <w:szCs w:val="28"/>
        </w:rPr>
        <w:t>,</w:t>
      </w:r>
      <w:r w:rsidR="002800F5" w:rsidRPr="00225B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25B74">
        <w:rPr>
          <w:rFonts w:ascii="Times New Roman" w:hAnsi="Times New Roman"/>
          <w:spacing w:val="-3"/>
          <w:sz w:val="28"/>
          <w:szCs w:val="28"/>
        </w:rPr>
        <w:t>не</w:t>
      </w:r>
      <w:r w:rsidR="00815E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25B74">
        <w:rPr>
          <w:rFonts w:ascii="Times New Roman" w:hAnsi="Times New Roman"/>
          <w:spacing w:val="-3"/>
          <w:sz w:val="28"/>
          <w:szCs w:val="28"/>
        </w:rPr>
        <w:t>использованных на начало текущего финансового года</w:t>
      </w:r>
      <w:r w:rsidR="002800F5">
        <w:rPr>
          <w:rFonts w:ascii="Times New Roman" w:hAnsi="Times New Roman"/>
          <w:spacing w:val="-3"/>
          <w:sz w:val="28"/>
          <w:szCs w:val="28"/>
        </w:rPr>
        <w:t>,</w:t>
      </w:r>
      <w:r w:rsidRPr="00225B74">
        <w:rPr>
          <w:rFonts w:ascii="Times New Roman" w:hAnsi="Times New Roman"/>
          <w:spacing w:val="-3"/>
          <w:sz w:val="28"/>
          <w:szCs w:val="28"/>
        </w:rPr>
        <w:t xml:space="preserve"> на достижение целей, установленных при предоставлении субсидии, в текущем финансовом году принимается </w:t>
      </w:r>
      <w:r w:rsidR="00F01BB5" w:rsidRPr="00225B74">
        <w:rPr>
          <w:rFonts w:ascii="Times New Roman" w:hAnsi="Times New Roman"/>
          <w:spacing w:val="-3"/>
          <w:sz w:val="28"/>
          <w:szCs w:val="28"/>
        </w:rPr>
        <w:t xml:space="preserve">министерством </w:t>
      </w:r>
      <w:r w:rsidRPr="00225B74">
        <w:rPr>
          <w:rFonts w:ascii="Times New Roman" w:hAnsi="Times New Roman"/>
          <w:spacing w:val="-3"/>
          <w:sz w:val="28"/>
          <w:szCs w:val="28"/>
        </w:rPr>
        <w:t>не позднее 30 рабочих дней со дня получения от учреждени</w:t>
      </w:r>
      <w:r w:rsidR="00815ECC">
        <w:rPr>
          <w:rFonts w:ascii="Times New Roman" w:hAnsi="Times New Roman"/>
          <w:spacing w:val="-3"/>
          <w:sz w:val="28"/>
          <w:szCs w:val="28"/>
        </w:rPr>
        <w:t>я</w:t>
      </w:r>
      <w:r w:rsidRPr="00225B74">
        <w:rPr>
          <w:rFonts w:ascii="Times New Roman" w:hAnsi="Times New Roman"/>
          <w:spacing w:val="-3"/>
          <w:sz w:val="28"/>
          <w:szCs w:val="28"/>
        </w:rPr>
        <w:t xml:space="preserve"> документов, обосновывающих указанную потребность.</w:t>
      </w:r>
    </w:p>
    <w:p w:rsidR="00435F8B" w:rsidRPr="00225B74" w:rsidRDefault="00435F8B" w:rsidP="006013E1">
      <w:pPr>
        <w:pStyle w:val="af"/>
        <w:suppressAutoHyphens/>
        <w:spacing w:line="448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5B74">
        <w:rPr>
          <w:rFonts w:ascii="Times New Roman" w:hAnsi="Times New Roman"/>
          <w:sz w:val="28"/>
          <w:szCs w:val="28"/>
        </w:rPr>
        <w:t>4.</w:t>
      </w:r>
      <w:r w:rsidR="00636F9B" w:rsidRPr="00225B74">
        <w:rPr>
          <w:rFonts w:ascii="Times New Roman" w:hAnsi="Times New Roman"/>
          <w:sz w:val="28"/>
          <w:szCs w:val="28"/>
        </w:rPr>
        <w:t>8</w:t>
      </w:r>
      <w:r w:rsidRPr="00225B74">
        <w:rPr>
          <w:rFonts w:ascii="Times New Roman" w:hAnsi="Times New Roman"/>
          <w:sz w:val="28"/>
          <w:szCs w:val="28"/>
        </w:rPr>
        <w:t>. В случае если учреждени</w:t>
      </w:r>
      <w:r w:rsidR="00815ECC">
        <w:rPr>
          <w:rFonts w:ascii="Times New Roman" w:hAnsi="Times New Roman"/>
          <w:sz w:val="28"/>
          <w:szCs w:val="28"/>
        </w:rPr>
        <w:t xml:space="preserve">ем </w:t>
      </w:r>
      <w:r w:rsidR="002D1C3B" w:rsidRPr="00225B74">
        <w:rPr>
          <w:rFonts w:ascii="Times New Roman" w:hAnsi="Times New Roman"/>
          <w:sz w:val="28"/>
          <w:szCs w:val="28"/>
        </w:rPr>
        <w:t xml:space="preserve">по состоянию на 31 декабря отчетного финансового года </w:t>
      </w:r>
      <w:r w:rsidRPr="00225B74">
        <w:rPr>
          <w:rFonts w:ascii="Times New Roman" w:hAnsi="Times New Roman"/>
          <w:sz w:val="28"/>
          <w:szCs w:val="28"/>
        </w:rPr>
        <w:t>не достигнут</w:t>
      </w:r>
      <w:r w:rsidR="00815ECC">
        <w:rPr>
          <w:rFonts w:ascii="Times New Roman" w:hAnsi="Times New Roman"/>
          <w:sz w:val="28"/>
          <w:szCs w:val="28"/>
        </w:rPr>
        <w:t>ы</w:t>
      </w:r>
      <w:r w:rsidRPr="00225B74">
        <w:rPr>
          <w:rFonts w:ascii="Times New Roman" w:hAnsi="Times New Roman"/>
          <w:sz w:val="28"/>
          <w:szCs w:val="28"/>
        </w:rPr>
        <w:t xml:space="preserve"> значени</w:t>
      </w:r>
      <w:r w:rsidR="00815ECC">
        <w:rPr>
          <w:rFonts w:ascii="Times New Roman" w:hAnsi="Times New Roman"/>
          <w:sz w:val="28"/>
          <w:szCs w:val="28"/>
        </w:rPr>
        <w:t>я</w:t>
      </w:r>
      <w:r w:rsidRPr="00225B74">
        <w:rPr>
          <w:rFonts w:ascii="Times New Roman" w:hAnsi="Times New Roman"/>
          <w:sz w:val="28"/>
          <w:szCs w:val="28"/>
        </w:rPr>
        <w:t xml:space="preserve"> показателей результативности</w:t>
      </w:r>
      <w:r w:rsidR="00815ECC">
        <w:rPr>
          <w:rFonts w:ascii="Times New Roman" w:hAnsi="Times New Roman"/>
          <w:sz w:val="28"/>
          <w:szCs w:val="28"/>
        </w:rPr>
        <w:t xml:space="preserve"> предоставления субсидии (далее – показател</w:t>
      </w:r>
      <w:r w:rsidR="00F21706">
        <w:rPr>
          <w:rFonts w:ascii="Times New Roman" w:hAnsi="Times New Roman"/>
          <w:sz w:val="28"/>
          <w:szCs w:val="28"/>
        </w:rPr>
        <w:t>и</w:t>
      </w:r>
      <w:r w:rsidR="00815ECC">
        <w:rPr>
          <w:rFonts w:ascii="Times New Roman" w:hAnsi="Times New Roman"/>
          <w:sz w:val="28"/>
          <w:szCs w:val="28"/>
        </w:rPr>
        <w:t xml:space="preserve"> результативности)</w:t>
      </w:r>
      <w:r w:rsidRPr="00225B74">
        <w:rPr>
          <w:rFonts w:ascii="Times New Roman" w:hAnsi="Times New Roman"/>
          <w:sz w:val="28"/>
          <w:szCs w:val="28"/>
        </w:rPr>
        <w:t>, предусмотренные соглашени</w:t>
      </w:r>
      <w:r w:rsidR="00815ECC">
        <w:rPr>
          <w:rFonts w:ascii="Times New Roman" w:hAnsi="Times New Roman"/>
          <w:sz w:val="28"/>
          <w:szCs w:val="28"/>
        </w:rPr>
        <w:t>ем</w:t>
      </w:r>
      <w:r w:rsidR="002D1C3B" w:rsidRPr="00225B74">
        <w:rPr>
          <w:rFonts w:ascii="Times New Roman" w:hAnsi="Times New Roman"/>
          <w:sz w:val="28"/>
          <w:szCs w:val="28"/>
        </w:rPr>
        <w:t xml:space="preserve">, </w:t>
      </w:r>
      <w:r w:rsidRPr="00225B74">
        <w:rPr>
          <w:rFonts w:ascii="Times New Roman" w:hAnsi="Times New Roman"/>
          <w:sz w:val="28"/>
          <w:szCs w:val="28"/>
        </w:rPr>
        <w:t xml:space="preserve">средства подлежат возврату в областной бюджет в объеме, рассчитанном </w:t>
      </w:r>
      <w:r w:rsidR="002D1C3B" w:rsidRPr="00225B74">
        <w:rPr>
          <w:rFonts w:ascii="Times New Roman" w:hAnsi="Times New Roman"/>
          <w:sz w:val="28"/>
          <w:szCs w:val="28"/>
        </w:rPr>
        <w:t xml:space="preserve">министерством. </w:t>
      </w:r>
    </w:p>
    <w:p w:rsidR="007F059F" w:rsidRPr="00067AB2" w:rsidRDefault="00435F8B" w:rsidP="006013E1">
      <w:pPr>
        <w:suppressAutoHyphens/>
        <w:autoSpaceDE w:val="0"/>
        <w:autoSpaceDN w:val="0"/>
        <w:adjustRightInd w:val="0"/>
        <w:spacing w:after="0" w:line="44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AB2">
        <w:rPr>
          <w:rFonts w:ascii="Times New Roman" w:hAnsi="Times New Roman" w:cs="Times New Roman"/>
          <w:sz w:val="28"/>
          <w:szCs w:val="28"/>
        </w:rPr>
        <w:t>4.</w:t>
      </w:r>
      <w:r w:rsidR="00636F9B">
        <w:rPr>
          <w:rFonts w:ascii="Times New Roman" w:hAnsi="Times New Roman" w:cs="Times New Roman"/>
          <w:sz w:val="28"/>
          <w:szCs w:val="28"/>
        </w:rPr>
        <w:t>9</w:t>
      </w:r>
      <w:r w:rsidRPr="00067AB2">
        <w:rPr>
          <w:rFonts w:ascii="Times New Roman" w:hAnsi="Times New Roman" w:cs="Times New Roman"/>
          <w:sz w:val="28"/>
          <w:szCs w:val="28"/>
        </w:rPr>
        <w:t xml:space="preserve">. Объем </w:t>
      </w:r>
      <w:r w:rsidR="002800F5">
        <w:rPr>
          <w:rFonts w:ascii="Times New Roman" w:hAnsi="Times New Roman" w:cs="Times New Roman"/>
          <w:sz w:val="28"/>
          <w:szCs w:val="28"/>
        </w:rPr>
        <w:t>субсидии</w:t>
      </w:r>
      <w:r w:rsidRPr="00067AB2">
        <w:rPr>
          <w:rFonts w:ascii="Times New Roman" w:hAnsi="Times New Roman" w:cs="Times New Roman"/>
          <w:sz w:val="28"/>
          <w:szCs w:val="28"/>
        </w:rPr>
        <w:t>, подлежащ</w:t>
      </w:r>
      <w:r w:rsidR="002800F5">
        <w:rPr>
          <w:rFonts w:ascii="Times New Roman" w:hAnsi="Times New Roman" w:cs="Times New Roman"/>
          <w:sz w:val="28"/>
          <w:szCs w:val="28"/>
        </w:rPr>
        <w:t>ий</w:t>
      </w:r>
      <w:r w:rsidRPr="00067AB2">
        <w:rPr>
          <w:rFonts w:ascii="Times New Roman" w:hAnsi="Times New Roman" w:cs="Times New Roman"/>
          <w:sz w:val="28"/>
          <w:szCs w:val="28"/>
        </w:rPr>
        <w:t xml:space="preserve"> возврату </w:t>
      </w:r>
      <w:r w:rsidR="00815ECC">
        <w:rPr>
          <w:rFonts w:ascii="Times New Roman" w:hAnsi="Times New Roman" w:cs="Times New Roman"/>
          <w:sz w:val="28"/>
          <w:szCs w:val="28"/>
        </w:rPr>
        <w:t xml:space="preserve">в </w:t>
      </w:r>
      <w:r w:rsidRPr="00067AB2">
        <w:rPr>
          <w:rFonts w:ascii="Times New Roman" w:hAnsi="Times New Roman" w:cs="Times New Roman"/>
          <w:sz w:val="28"/>
          <w:szCs w:val="28"/>
        </w:rPr>
        <w:t xml:space="preserve">доход областного </w:t>
      </w:r>
      <w:r w:rsidRPr="00700B9E">
        <w:rPr>
          <w:rFonts w:ascii="Times New Roman" w:hAnsi="Times New Roman" w:cs="Times New Roman"/>
          <w:sz w:val="28"/>
          <w:szCs w:val="28"/>
        </w:rPr>
        <w:t>бюджета</w:t>
      </w:r>
      <w:r w:rsidR="00BA6D36" w:rsidRPr="00700B9E">
        <w:rPr>
          <w:rFonts w:ascii="Times New Roman" w:hAnsi="Times New Roman" w:cs="Times New Roman"/>
          <w:sz w:val="28"/>
          <w:szCs w:val="28"/>
        </w:rPr>
        <w:t>,</w:t>
      </w:r>
      <w:r w:rsidR="0011362C" w:rsidRPr="00700B9E">
        <w:rPr>
          <w:sz w:val="28"/>
          <w:szCs w:val="28"/>
        </w:rPr>
        <w:t xml:space="preserve"> </w:t>
      </w:r>
      <w:r w:rsidRPr="00700B9E">
        <w:rPr>
          <w:rFonts w:ascii="Times New Roman" w:hAnsi="Times New Roman" w:cs="Times New Roman"/>
          <w:sz w:val="28"/>
          <w:szCs w:val="28"/>
        </w:rPr>
        <w:t>рассчитывается</w:t>
      </w:r>
      <w:r w:rsidRPr="00067AB2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435F8B" w:rsidRPr="000D32CB" w:rsidRDefault="00C931C8" w:rsidP="003C5BB7">
      <w:pPr>
        <w:pStyle w:val="af"/>
        <w:spacing w:line="360" w:lineRule="auto"/>
        <w:ind w:firstLine="709"/>
        <w:rPr>
          <w:rFonts w:ascii="Times New Roman" w:hAnsi="Times New Roman"/>
          <w:sz w:val="16"/>
          <w:szCs w:val="16"/>
          <w:lang w:val="en-US"/>
        </w:rPr>
      </w:pPr>
      <m:oMathPara>
        <m:oMath>
          <m:sSup>
            <m:sSupPr>
              <m:ctrlPr>
                <w:rPr>
                  <w:rFonts w:ascii="Cambria Math" w:hAnsi="Times New Roman"/>
                  <w:sz w:val="28"/>
                  <w:szCs w:val="28"/>
                  <w:lang w:eastAsia="en-US"/>
                </w:rPr>
              </m:ctrlPr>
            </m:sSupPr>
            <m:e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lang w:val="en-US" w:eastAsia="en-US"/>
                </w:rPr>
                <m:t>V</m:t>
              </m:r>
            </m:e>
            <m:sup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lang w:eastAsia="en-US"/>
                </w:rPr>
                <m:t>в</m:t>
              </m:r>
            </m:sup>
          </m:sSup>
          <m:r>
            <m:rPr>
              <m:sty m:val="p"/>
            </m:rPr>
            <w:rPr>
              <w:rFonts w:ascii="Cambria Math" w:hAnsi="Times New Roman"/>
              <w:sz w:val="28"/>
              <w:szCs w:val="28"/>
              <w:lang w:val="en-US" w:eastAsia="en-US"/>
            </w:rPr>
            <m:t xml:space="preserve">= </m:t>
          </m:r>
          <m:sSup>
            <m:sSupPr>
              <m:ctrlPr>
                <w:rPr>
                  <w:rFonts w:ascii="Cambria Math" w:hAnsi="Times New Roman"/>
                  <w:sz w:val="28"/>
                  <w:szCs w:val="28"/>
                  <w:lang w:eastAsia="en-US"/>
                </w:rPr>
              </m:ctrlPr>
            </m:sSupPr>
            <m:e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lang w:val="en-US" w:eastAsia="en-US"/>
                </w:rPr>
                <m:t>V</m:t>
              </m:r>
            </m:e>
            <m:sup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lang w:val="en-US" w:eastAsia="en-US"/>
                </w:rPr>
                <m:t>c</m:t>
              </m:r>
            </m:sup>
          </m:sSup>
          <m:r>
            <m:rPr>
              <m:nor/>
            </m:rPr>
            <w:rPr>
              <w:rFonts w:ascii="Times New Roman" w:hAnsi="Times New Roman"/>
              <w:sz w:val="28"/>
              <w:szCs w:val="28"/>
              <w:lang w:val="en-US" w:eastAsia="en-US"/>
            </w:rPr>
            <m:t xml:space="preserve">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  <w:lang w:val="en-US" w:eastAsia="en-US"/>
            </w:rPr>
            <m:t>×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  <w:lang w:eastAsia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Times New Roman"/>
                      <w:sz w:val="28"/>
                      <w:szCs w:val="28"/>
                      <w:lang w:eastAsia="en-US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8"/>
                      <w:szCs w:val="28"/>
                      <w:lang w:val="en-US" w:eastAsia="en-US"/>
                    </w:rPr>
                    <m:t>i=1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8"/>
                      <w:szCs w:val="28"/>
                      <w:lang w:val="en-US" w:eastAsia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Times New Roman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8"/>
                          <w:szCs w:val="28"/>
                          <w:lang w:val="en-US" w:eastAsia="en-US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Times New Roman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 w:eastAsia="en-US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eastAsia="en-US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Times New Roman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 w:eastAsia="en-US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eastAsia="en-US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lang w:val="en-US" w:eastAsia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Times New Roman"/>
              <w:sz w:val="28"/>
              <w:szCs w:val="28"/>
              <w:lang w:val="en-US" w:eastAsia="en-US"/>
            </w:rPr>
            <m:t xml:space="preserve">,  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  <w:lang w:eastAsia="en-US"/>
            </w:rPr>
            <m:t>где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  <w:lang w:val="en-US" w:eastAsia="en-US"/>
            </w:rPr>
            <m:t>: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  <w:lang w:val="en-US"/>
            </w:rPr>
            <w:br/>
          </m:r>
        </m:oMath>
      </m:oMathPara>
    </w:p>
    <w:p w:rsidR="000D32CB" w:rsidRPr="00700B9E" w:rsidRDefault="00C931C8" w:rsidP="002800F5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p>
        </m:sSup>
      </m:oMath>
      <w:r w:rsidR="000D32CB" w:rsidRPr="000D32CB">
        <w:rPr>
          <w:rFonts w:ascii="Times New Roman" w:hAnsi="Times New Roman"/>
          <w:sz w:val="28"/>
          <w:szCs w:val="28"/>
        </w:rPr>
        <w:t xml:space="preserve"> </w:t>
      </w:r>
      <w:r w:rsidR="000D32CB" w:rsidRPr="00EA301A">
        <w:rPr>
          <w:rFonts w:ascii="Times New Roman" w:hAnsi="Times New Roman"/>
          <w:sz w:val="28"/>
          <w:szCs w:val="28"/>
        </w:rPr>
        <w:t>– объем субсидии</w:t>
      </w:r>
      <w:r w:rsidR="00F21706" w:rsidRPr="00067AB2">
        <w:rPr>
          <w:rFonts w:ascii="Times New Roman" w:hAnsi="Times New Roman"/>
          <w:sz w:val="28"/>
          <w:szCs w:val="28"/>
        </w:rPr>
        <w:t>, подлежащи</w:t>
      </w:r>
      <w:r w:rsidR="002800F5">
        <w:rPr>
          <w:rFonts w:ascii="Times New Roman" w:hAnsi="Times New Roman"/>
          <w:sz w:val="28"/>
          <w:szCs w:val="28"/>
        </w:rPr>
        <w:t>й</w:t>
      </w:r>
      <w:r w:rsidR="00F21706" w:rsidRPr="00067AB2">
        <w:rPr>
          <w:rFonts w:ascii="Times New Roman" w:hAnsi="Times New Roman"/>
          <w:sz w:val="28"/>
          <w:szCs w:val="28"/>
        </w:rPr>
        <w:t xml:space="preserve"> возврату </w:t>
      </w:r>
      <w:r w:rsidR="00F21706">
        <w:rPr>
          <w:rFonts w:ascii="Times New Roman" w:hAnsi="Times New Roman"/>
          <w:sz w:val="28"/>
          <w:szCs w:val="28"/>
        </w:rPr>
        <w:t xml:space="preserve">в </w:t>
      </w:r>
      <w:r w:rsidR="00F21706" w:rsidRPr="00067AB2">
        <w:rPr>
          <w:rFonts w:ascii="Times New Roman" w:hAnsi="Times New Roman"/>
          <w:sz w:val="28"/>
          <w:szCs w:val="28"/>
        </w:rPr>
        <w:t>доход областного бюджета</w:t>
      </w:r>
      <w:r w:rsidR="00F21706">
        <w:rPr>
          <w:rFonts w:ascii="Times New Roman" w:hAnsi="Times New Roman"/>
          <w:sz w:val="28"/>
          <w:szCs w:val="28"/>
        </w:rPr>
        <w:t>;</w:t>
      </w:r>
    </w:p>
    <w:p w:rsidR="00435F8B" w:rsidRPr="00EA301A" w:rsidRDefault="00C931C8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V</m:t>
            </m:r>
          </m:e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с</m:t>
            </m:r>
          </m:sup>
        </m:sSup>
        <m:r>
          <w:rPr>
            <w:rFonts w:ascii="Cambria Math" w:hAnsi="Times New Roman"/>
            <w:color w:val="FF0000"/>
            <w:sz w:val="28"/>
            <w:szCs w:val="28"/>
          </w:rPr>
          <m:t xml:space="preserve"> </m:t>
        </m:r>
      </m:oMath>
      <w:r w:rsidR="00435F8B" w:rsidRPr="00EA301A">
        <w:rPr>
          <w:rFonts w:ascii="Times New Roman" w:hAnsi="Times New Roman"/>
          <w:sz w:val="28"/>
          <w:szCs w:val="28"/>
        </w:rPr>
        <w:t xml:space="preserve">– </w:t>
      </w:r>
      <w:r w:rsidR="00CF46F9" w:rsidRPr="00EA301A">
        <w:rPr>
          <w:rFonts w:ascii="Times New Roman" w:hAnsi="Times New Roman"/>
          <w:sz w:val="28"/>
          <w:szCs w:val="28"/>
        </w:rPr>
        <w:t xml:space="preserve">объем </w:t>
      </w:r>
      <w:r w:rsidR="00435F8B" w:rsidRPr="00EA301A">
        <w:rPr>
          <w:rFonts w:ascii="Times New Roman" w:hAnsi="Times New Roman"/>
          <w:sz w:val="28"/>
          <w:szCs w:val="28"/>
        </w:rPr>
        <w:t>субсидии, предоставленн</w:t>
      </w:r>
      <w:r w:rsidR="00CF46F9" w:rsidRPr="00EA301A">
        <w:rPr>
          <w:rFonts w:ascii="Times New Roman" w:hAnsi="Times New Roman"/>
          <w:sz w:val="28"/>
          <w:szCs w:val="28"/>
        </w:rPr>
        <w:t xml:space="preserve">ый </w:t>
      </w:r>
      <w:r w:rsidR="00435F8B" w:rsidRPr="00EA301A">
        <w:rPr>
          <w:rFonts w:ascii="Times New Roman" w:hAnsi="Times New Roman"/>
          <w:sz w:val="28"/>
          <w:szCs w:val="28"/>
        </w:rPr>
        <w:t>учреждени</w:t>
      </w:r>
      <w:r w:rsidR="00815ECC">
        <w:rPr>
          <w:rFonts w:ascii="Times New Roman" w:hAnsi="Times New Roman"/>
          <w:sz w:val="28"/>
          <w:szCs w:val="28"/>
        </w:rPr>
        <w:t xml:space="preserve">ю </w:t>
      </w:r>
      <w:r w:rsidR="00CF46F9" w:rsidRPr="00EA301A">
        <w:rPr>
          <w:rFonts w:ascii="Times New Roman" w:hAnsi="Times New Roman"/>
          <w:sz w:val="28"/>
          <w:szCs w:val="28"/>
        </w:rPr>
        <w:t xml:space="preserve">в отчетном финансовом году, </w:t>
      </w:r>
      <w:r w:rsidR="00435F8B" w:rsidRPr="00EA301A">
        <w:rPr>
          <w:rFonts w:ascii="Times New Roman" w:hAnsi="Times New Roman"/>
          <w:sz w:val="28"/>
          <w:szCs w:val="28"/>
        </w:rPr>
        <w:t>без учета размера остатка субсидии, не и</w:t>
      </w:r>
      <w:r w:rsidR="00700B9E">
        <w:rPr>
          <w:rFonts w:ascii="Times New Roman" w:hAnsi="Times New Roman"/>
          <w:sz w:val="28"/>
          <w:szCs w:val="28"/>
        </w:rPr>
        <w:t xml:space="preserve">спользованного по состоянию на </w:t>
      </w:r>
      <w:r w:rsidR="00435F8B" w:rsidRPr="00EA301A">
        <w:rPr>
          <w:rFonts w:ascii="Times New Roman" w:hAnsi="Times New Roman"/>
          <w:sz w:val="28"/>
          <w:szCs w:val="28"/>
        </w:rPr>
        <w:t>1 января текущего финансового года;</w:t>
      </w:r>
    </w:p>
    <w:p w:rsidR="00435F8B" w:rsidRPr="00EA301A" w:rsidRDefault="00C931C8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ф</m:t>
            </m:r>
          </m:sup>
        </m:sSubSup>
      </m:oMath>
      <w:r w:rsidR="00D63B70" w:rsidRPr="00EA301A">
        <w:rPr>
          <w:rFonts w:ascii="Times New Roman" w:hAnsi="Times New Roman"/>
          <w:noProof/>
          <w:position w:val="-58"/>
          <w:sz w:val="28"/>
          <w:szCs w:val="28"/>
        </w:rPr>
        <w:fldChar w:fldCharType="begin"/>
      </w:r>
      <w:r w:rsidR="00435F8B" w:rsidRPr="00EA301A">
        <w:rPr>
          <w:rFonts w:ascii="Times New Roman" w:hAnsi="Times New Roman"/>
          <w:noProof/>
          <w:position w:val="-58"/>
          <w:sz w:val="28"/>
          <w:szCs w:val="28"/>
        </w:rPr>
        <w:instrText xml:space="preserve"> QUOTE </w:instrText>
      </w:r>
      <w:r w:rsidR="00435F8B" w:rsidRPr="00EA301A">
        <w:rPr>
          <w:rFonts w:ascii="Times New Roman" w:hAnsi="Times New Roman"/>
          <w:sz w:val="28"/>
          <w:szCs w:val="28"/>
          <w:lang w:val="en-US" w:eastAsia="en-US"/>
        </w:rPr>
        <w:instrText>P</w:instrText>
      </w:r>
      <w:r w:rsidR="00435F8B" w:rsidRPr="00EA301A">
        <w:rPr>
          <w:rFonts w:ascii="Times New Roman" w:hAnsi="Times New Roman"/>
          <w:sz w:val="28"/>
          <w:szCs w:val="28"/>
          <w:lang w:eastAsia="en-US"/>
        </w:rPr>
        <w:instrText>iф-</w:instrText>
      </w:r>
      <w:r w:rsidR="00435F8B" w:rsidRPr="00EA301A">
        <w:rPr>
          <w:rFonts w:ascii="Times New Roman" w:hAnsi="Times New Roman"/>
          <w:noProof/>
          <w:position w:val="-58"/>
          <w:sz w:val="28"/>
          <w:szCs w:val="28"/>
        </w:rPr>
        <w:instrText xml:space="preserve"> </w:instrText>
      </w:r>
      <w:r w:rsidR="00D63B70" w:rsidRPr="00EA301A">
        <w:rPr>
          <w:rFonts w:ascii="Times New Roman" w:hAnsi="Times New Roman"/>
          <w:noProof/>
          <w:position w:val="-58"/>
          <w:sz w:val="28"/>
          <w:szCs w:val="28"/>
        </w:rPr>
        <w:fldChar w:fldCharType="end"/>
      </w:r>
      <w:r w:rsidR="00435F8B" w:rsidRPr="00EA301A">
        <w:rPr>
          <w:rFonts w:ascii="Times New Roman" w:hAnsi="Times New Roman"/>
          <w:noProof/>
          <w:position w:val="-58"/>
          <w:sz w:val="28"/>
          <w:szCs w:val="28"/>
        </w:rPr>
        <w:t xml:space="preserve"> </w:t>
      </w:r>
      <w:r w:rsidR="00815ECC">
        <w:rPr>
          <w:rFonts w:ascii="Times New Roman" w:hAnsi="Times New Roman"/>
          <w:sz w:val="28"/>
          <w:szCs w:val="28"/>
        </w:rPr>
        <w:t>– фактическое значение i-го</w:t>
      </w:r>
      <w:r w:rsidR="00CF46F9" w:rsidRPr="00EA301A">
        <w:rPr>
          <w:rFonts w:ascii="Times New Roman" w:hAnsi="Times New Roman"/>
          <w:sz w:val="28"/>
          <w:szCs w:val="28"/>
        </w:rPr>
        <w:t xml:space="preserve"> </w:t>
      </w:r>
      <w:r w:rsidR="00435F8B" w:rsidRPr="00EA301A">
        <w:rPr>
          <w:rFonts w:ascii="Times New Roman" w:hAnsi="Times New Roman"/>
          <w:sz w:val="28"/>
          <w:szCs w:val="28"/>
        </w:rPr>
        <w:t>показателя</w:t>
      </w:r>
      <w:r w:rsidR="00CF46F9" w:rsidRPr="00EA301A">
        <w:rPr>
          <w:rFonts w:ascii="Times New Roman" w:hAnsi="Times New Roman"/>
          <w:sz w:val="28"/>
          <w:szCs w:val="28"/>
        </w:rPr>
        <w:t xml:space="preserve"> результативности</w:t>
      </w:r>
      <w:r w:rsidR="00815ECC">
        <w:rPr>
          <w:rFonts w:ascii="Times New Roman" w:hAnsi="Times New Roman"/>
          <w:sz w:val="28"/>
          <w:szCs w:val="28"/>
        </w:rPr>
        <w:t xml:space="preserve">, </w:t>
      </w:r>
      <w:r w:rsidR="00815ECC" w:rsidRPr="00EA301A">
        <w:rPr>
          <w:rFonts w:ascii="Times New Roman" w:hAnsi="Times New Roman"/>
          <w:sz w:val="28"/>
          <w:szCs w:val="28"/>
        </w:rPr>
        <w:t>предусмотренн</w:t>
      </w:r>
      <w:r w:rsidR="00815ECC">
        <w:rPr>
          <w:rFonts w:ascii="Times New Roman" w:hAnsi="Times New Roman"/>
          <w:sz w:val="28"/>
          <w:szCs w:val="28"/>
        </w:rPr>
        <w:t xml:space="preserve">ого </w:t>
      </w:r>
      <w:r w:rsidR="00815ECC" w:rsidRPr="00EA301A">
        <w:rPr>
          <w:rFonts w:ascii="Times New Roman" w:hAnsi="Times New Roman"/>
          <w:sz w:val="28"/>
          <w:szCs w:val="28"/>
        </w:rPr>
        <w:t>соглашением;</w:t>
      </w:r>
    </w:p>
    <w:p w:rsidR="00435F8B" w:rsidRPr="00EA301A" w:rsidRDefault="00C931C8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 w:eastAsia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en-US"/>
              </w:rPr>
              <m:t>пл</m:t>
            </m:r>
          </m:sup>
        </m:sSubSup>
      </m:oMath>
      <w:r w:rsidR="00435F8B" w:rsidRPr="00EA301A">
        <w:rPr>
          <w:rFonts w:ascii="Times New Roman" w:hAnsi="Times New Roman"/>
          <w:sz w:val="28"/>
          <w:szCs w:val="28"/>
        </w:rPr>
        <w:t>– плановое значение i-го показателя</w:t>
      </w:r>
      <w:r w:rsidR="00CF46F9" w:rsidRPr="00EA301A">
        <w:rPr>
          <w:rFonts w:ascii="Times New Roman" w:hAnsi="Times New Roman"/>
          <w:sz w:val="28"/>
          <w:szCs w:val="28"/>
        </w:rPr>
        <w:t xml:space="preserve"> результативности, предусмотренн</w:t>
      </w:r>
      <w:r w:rsidR="00815ECC">
        <w:rPr>
          <w:rFonts w:ascii="Times New Roman" w:hAnsi="Times New Roman"/>
          <w:sz w:val="28"/>
          <w:szCs w:val="28"/>
        </w:rPr>
        <w:t xml:space="preserve">ого </w:t>
      </w:r>
      <w:r w:rsidR="00CF46F9" w:rsidRPr="00EA301A">
        <w:rPr>
          <w:rFonts w:ascii="Times New Roman" w:hAnsi="Times New Roman"/>
          <w:sz w:val="28"/>
          <w:szCs w:val="28"/>
        </w:rPr>
        <w:t>соглашением</w:t>
      </w:r>
      <w:r w:rsidR="00435F8B" w:rsidRPr="00EA301A">
        <w:rPr>
          <w:rFonts w:ascii="Times New Roman" w:hAnsi="Times New Roman"/>
          <w:sz w:val="28"/>
          <w:szCs w:val="28"/>
        </w:rPr>
        <w:t>;</w:t>
      </w:r>
    </w:p>
    <w:p w:rsidR="00435F8B" w:rsidRPr="00EA301A" w:rsidRDefault="00435F8B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21706">
        <w:rPr>
          <w:rFonts w:ascii="Times New Roman" w:hAnsi="Times New Roman"/>
          <w:sz w:val="28"/>
          <w:szCs w:val="28"/>
          <w:lang w:val="en-US"/>
        </w:rPr>
        <w:t>n</w:t>
      </w:r>
      <w:r w:rsidRPr="00EA301A">
        <w:rPr>
          <w:rFonts w:ascii="Times New Roman" w:hAnsi="Times New Roman"/>
          <w:i/>
          <w:sz w:val="28"/>
          <w:szCs w:val="28"/>
        </w:rPr>
        <w:t xml:space="preserve"> </w:t>
      </w:r>
      <w:r w:rsidRPr="00EA301A">
        <w:rPr>
          <w:rFonts w:ascii="Times New Roman" w:hAnsi="Times New Roman"/>
          <w:sz w:val="28"/>
          <w:szCs w:val="28"/>
        </w:rPr>
        <w:t>– количество показателей</w:t>
      </w:r>
      <w:r w:rsidR="00CF46F9" w:rsidRPr="00EA301A">
        <w:rPr>
          <w:rFonts w:ascii="Times New Roman" w:hAnsi="Times New Roman"/>
          <w:sz w:val="28"/>
          <w:szCs w:val="28"/>
        </w:rPr>
        <w:t xml:space="preserve"> результативности, предусмотренных соглашением</w:t>
      </w:r>
      <w:r w:rsidRPr="00EA301A">
        <w:rPr>
          <w:rFonts w:ascii="Times New Roman" w:hAnsi="Times New Roman"/>
          <w:sz w:val="28"/>
          <w:szCs w:val="28"/>
        </w:rPr>
        <w:t>.</w:t>
      </w:r>
    </w:p>
    <w:p w:rsidR="002D1C3B" w:rsidRPr="00EA301A" w:rsidRDefault="00435F8B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A301A">
        <w:rPr>
          <w:rFonts w:ascii="Times New Roman" w:hAnsi="Times New Roman"/>
          <w:color w:val="000000" w:themeColor="text1"/>
          <w:sz w:val="28"/>
          <w:szCs w:val="28"/>
        </w:rPr>
        <w:t>4.1</w:t>
      </w:r>
      <w:r w:rsidR="00636F9B" w:rsidRPr="00EA301A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A301A">
        <w:rPr>
          <w:rFonts w:ascii="Times New Roman" w:hAnsi="Times New Roman"/>
          <w:color w:val="000000" w:themeColor="text1"/>
          <w:sz w:val="28"/>
          <w:szCs w:val="28"/>
        </w:rPr>
        <w:t>. Министерство в срок до 1 марта текущего финансового года направляет учреждени</w:t>
      </w:r>
      <w:r w:rsidR="005907FC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EA301A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требование о возврате средств в областной бюджет в срок до 1 апреля  текущего финансового года.</w:t>
      </w:r>
      <w:r w:rsidR="002D1C3B" w:rsidRPr="00EA301A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2D1C3B" w:rsidRPr="00EA301A" w:rsidRDefault="002D1C3B" w:rsidP="0011362C">
      <w:pPr>
        <w:pStyle w:val="af"/>
        <w:suppressAutoHyphens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301A">
        <w:rPr>
          <w:rFonts w:ascii="Times New Roman" w:hAnsi="Times New Roman"/>
          <w:sz w:val="28"/>
          <w:szCs w:val="28"/>
        </w:rPr>
        <w:t>4.</w:t>
      </w:r>
      <w:r w:rsidR="00067AB2" w:rsidRPr="00EA301A">
        <w:rPr>
          <w:rFonts w:ascii="Times New Roman" w:hAnsi="Times New Roman"/>
          <w:sz w:val="28"/>
          <w:szCs w:val="28"/>
        </w:rPr>
        <w:t>1</w:t>
      </w:r>
      <w:r w:rsidR="00636F9B" w:rsidRPr="00EA301A">
        <w:rPr>
          <w:rFonts w:ascii="Times New Roman" w:hAnsi="Times New Roman"/>
          <w:sz w:val="28"/>
          <w:szCs w:val="28"/>
        </w:rPr>
        <w:t>1</w:t>
      </w:r>
      <w:r w:rsidRPr="00EA301A">
        <w:rPr>
          <w:rFonts w:ascii="Times New Roman" w:hAnsi="Times New Roman"/>
          <w:sz w:val="28"/>
          <w:szCs w:val="28"/>
        </w:rPr>
        <w:t xml:space="preserve">. В случае невозврата субсидии в областной бюджет министерство </w:t>
      </w:r>
      <w:r w:rsidR="005907FC">
        <w:rPr>
          <w:rFonts w:ascii="Times New Roman" w:hAnsi="Times New Roman"/>
          <w:sz w:val="28"/>
          <w:szCs w:val="28"/>
        </w:rPr>
        <w:t xml:space="preserve">приостанавливает </w:t>
      </w:r>
      <w:r w:rsidR="005907FC" w:rsidRPr="00EA301A">
        <w:rPr>
          <w:rFonts w:ascii="Times New Roman" w:hAnsi="Times New Roman"/>
          <w:sz w:val="28"/>
          <w:szCs w:val="28"/>
        </w:rPr>
        <w:t>предоставление субсиди</w:t>
      </w:r>
      <w:r w:rsidR="005907FC">
        <w:rPr>
          <w:rFonts w:ascii="Times New Roman" w:hAnsi="Times New Roman"/>
          <w:sz w:val="28"/>
          <w:szCs w:val="28"/>
        </w:rPr>
        <w:t>и</w:t>
      </w:r>
      <w:r w:rsidR="005907FC" w:rsidRPr="00EA301A">
        <w:rPr>
          <w:rFonts w:ascii="Times New Roman" w:hAnsi="Times New Roman"/>
          <w:sz w:val="28"/>
          <w:szCs w:val="28"/>
        </w:rPr>
        <w:t xml:space="preserve"> учреждению </w:t>
      </w:r>
      <w:r w:rsidRPr="00EA301A">
        <w:rPr>
          <w:rFonts w:ascii="Times New Roman" w:hAnsi="Times New Roman"/>
          <w:sz w:val="28"/>
          <w:szCs w:val="28"/>
        </w:rPr>
        <w:t>в текущем финансовом году до выполнения им требования о возврате средств в областной бюджет.</w:t>
      </w:r>
    </w:p>
    <w:p w:rsidR="00067AB2" w:rsidRDefault="00067AB2" w:rsidP="001E067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F27DAE" w:rsidRDefault="00A81957" w:rsidP="001E067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469A8">
        <w:rPr>
          <w:rFonts w:ascii="Times New Roman" w:hAnsi="Times New Roman" w:cs="Times New Roman"/>
          <w:spacing w:val="-2"/>
          <w:sz w:val="28"/>
          <w:szCs w:val="28"/>
        </w:rPr>
        <w:t>___________</w:t>
      </w:r>
    </w:p>
    <w:p w:rsidR="00A65634" w:rsidRPr="008E0EBA" w:rsidRDefault="00A65634" w:rsidP="00A65634">
      <w:pPr>
        <w:spacing w:after="0" w:line="240" w:lineRule="auto"/>
        <w:ind w:right="1671" w:firstLine="12191"/>
        <w:rPr>
          <w:rFonts w:ascii="Times New Roman" w:hAnsi="Times New Roman"/>
          <w:sz w:val="28"/>
          <w:szCs w:val="28"/>
        </w:rPr>
      </w:pPr>
    </w:p>
    <w:p w:rsidR="00D62F16" w:rsidRDefault="00CD3D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67AB2" w:rsidRDefault="00067AB2" w:rsidP="00067AB2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 w:rsidRPr="00471C90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067AB2" w:rsidRPr="008E0EBA" w:rsidRDefault="00067AB2" w:rsidP="00067AB2">
      <w:pPr>
        <w:spacing w:after="0" w:line="240" w:lineRule="auto"/>
        <w:ind w:firstLine="12191"/>
        <w:rPr>
          <w:rFonts w:ascii="Times New Roman" w:hAnsi="Times New Roman"/>
          <w:sz w:val="28"/>
          <w:szCs w:val="28"/>
        </w:rPr>
      </w:pPr>
    </w:p>
    <w:p w:rsidR="00067AB2" w:rsidRPr="00A65634" w:rsidRDefault="00067AB2" w:rsidP="00067AB2">
      <w:pPr>
        <w:widowControl w:val="0"/>
        <w:autoSpaceDE w:val="0"/>
        <w:autoSpaceDN w:val="0"/>
        <w:adjustRightInd w:val="0"/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 w:rsidRPr="001141D1">
        <w:rPr>
          <w:rFonts w:ascii="Times New Roman" w:eastAsia="Times New Roman" w:hAnsi="Times New Roman"/>
          <w:sz w:val="28"/>
          <w:szCs w:val="28"/>
        </w:rPr>
        <w:t>к</w:t>
      </w:r>
      <w:r w:rsidRPr="00A65634">
        <w:rPr>
          <w:rFonts w:ascii="Times New Roman" w:hAnsi="Times New Roman"/>
          <w:sz w:val="28"/>
          <w:szCs w:val="28"/>
        </w:rPr>
        <w:t xml:space="preserve"> Порядку </w:t>
      </w:r>
      <w:r w:rsidR="00FC7CF5">
        <w:rPr>
          <w:rFonts w:ascii="Times New Roman" w:hAnsi="Times New Roman"/>
          <w:sz w:val="28"/>
          <w:szCs w:val="28"/>
        </w:rPr>
        <w:t>и условиям</w:t>
      </w:r>
    </w:p>
    <w:p w:rsidR="00067AB2" w:rsidRPr="00832F1F" w:rsidRDefault="00067AB2" w:rsidP="00067A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AB2" w:rsidRPr="00A65634" w:rsidRDefault="00067AB2" w:rsidP="00067AB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7AB2" w:rsidRPr="00A65634" w:rsidRDefault="00067AB2" w:rsidP="00067AB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3C8D" w:rsidRPr="00067AB2" w:rsidRDefault="00183C8D" w:rsidP="00183C8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7AB2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:rsidR="004D0239" w:rsidRDefault="00DE048B" w:rsidP="00DE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67AB2" w:rsidRPr="00067AB2">
        <w:rPr>
          <w:rFonts w:ascii="Times New Roman" w:hAnsi="Times New Roman"/>
          <w:b/>
          <w:sz w:val="28"/>
          <w:szCs w:val="28"/>
        </w:rPr>
        <w:t>об осуществлении расходов, источником финансового обеспечения</w:t>
      </w:r>
      <w:bookmarkStart w:id="2" w:name="_GoBack"/>
      <w:bookmarkEnd w:id="2"/>
    </w:p>
    <w:p w:rsidR="00DE048B" w:rsidRDefault="00067AB2" w:rsidP="00DE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AB2">
        <w:rPr>
          <w:rFonts w:ascii="Times New Roman" w:hAnsi="Times New Roman"/>
          <w:b/>
          <w:sz w:val="28"/>
          <w:szCs w:val="28"/>
        </w:rPr>
        <w:t>которых явля</w:t>
      </w:r>
      <w:r w:rsidR="004D0239">
        <w:rPr>
          <w:rFonts w:ascii="Times New Roman" w:hAnsi="Times New Roman"/>
          <w:b/>
          <w:sz w:val="28"/>
          <w:szCs w:val="28"/>
        </w:rPr>
        <w:t>ю</w:t>
      </w:r>
      <w:r w:rsidRPr="00067AB2">
        <w:rPr>
          <w:rFonts w:ascii="Times New Roman" w:hAnsi="Times New Roman"/>
          <w:b/>
          <w:sz w:val="28"/>
          <w:szCs w:val="28"/>
        </w:rPr>
        <w:t xml:space="preserve">тся </w:t>
      </w:r>
      <w:r w:rsidR="004D0239">
        <w:rPr>
          <w:rFonts w:ascii="Times New Roman" w:hAnsi="Times New Roman"/>
          <w:b/>
          <w:sz w:val="28"/>
          <w:szCs w:val="28"/>
        </w:rPr>
        <w:t xml:space="preserve"> </w:t>
      </w:r>
      <w:r w:rsidR="00CD3DED">
        <w:rPr>
          <w:rFonts w:ascii="Times New Roman" w:hAnsi="Times New Roman"/>
          <w:b/>
          <w:sz w:val="28"/>
          <w:szCs w:val="28"/>
        </w:rPr>
        <w:t>с</w:t>
      </w:r>
      <w:r w:rsidR="00DE048B">
        <w:rPr>
          <w:rFonts w:ascii="Times New Roman" w:hAnsi="Times New Roman"/>
          <w:b/>
          <w:sz w:val="28"/>
          <w:szCs w:val="28"/>
        </w:rPr>
        <w:t>убсидии</w:t>
      </w:r>
      <w:r w:rsidR="00FC7CF5">
        <w:rPr>
          <w:rFonts w:ascii="Times New Roman" w:hAnsi="Times New Roman"/>
          <w:b/>
          <w:sz w:val="28"/>
          <w:szCs w:val="28"/>
        </w:rPr>
        <w:t xml:space="preserve"> на иные цели</w:t>
      </w:r>
      <w:r w:rsidR="004D0239">
        <w:rPr>
          <w:rFonts w:ascii="Times New Roman" w:hAnsi="Times New Roman"/>
          <w:b/>
          <w:sz w:val="28"/>
          <w:szCs w:val="28"/>
        </w:rPr>
        <w:t>,</w:t>
      </w:r>
      <w:r w:rsidR="00D62F16">
        <w:rPr>
          <w:rFonts w:ascii="Times New Roman" w:hAnsi="Times New Roman"/>
          <w:b/>
          <w:sz w:val="28"/>
          <w:szCs w:val="28"/>
        </w:rPr>
        <w:t xml:space="preserve"> </w:t>
      </w:r>
    </w:p>
    <w:p w:rsidR="005907FC" w:rsidRPr="00B311E3" w:rsidRDefault="00FC7CF5" w:rsidP="00DE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048B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5907FC" w:rsidRPr="00DE048B">
        <w:rPr>
          <w:rFonts w:ascii="Times New Roman" w:eastAsia="Calibri" w:hAnsi="Times New Roman" w:cs="Times New Roman"/>
          <w:b/>
          <w:sz w:val="28"/>
          <w:szCs w:val="28"/>
        </w:rPr>
        <w:t xml:space="preserve">о состоянию </w:t>
      </w:r>
      <w:r w:rsidR="005907FC" w:rsidRPr="00B311E3">
        <w:rPr>
          <w:rFonts w:ascii="Times New Roman" w:eastAsia="Calibri" w:hAnsi="Times New Roman" w:cs="Times New Roman"/>
          <w:b/>
          <w:sz w:val="28"/>
          <w:szCs w:val="28"/>
        </w:rPr>
        <w:t>на ___________ 20__ года</w:t>
      </w:r>
    </w:p>
    <w:p w:rsidR="0002228B" w:rsidRDefault="0002228B" w:rsidP="00DE048B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</w:p>
    <w:p w:rsidR="00DE048B" w:rsidRPr="00A65634" w:rsidRDefault="00DE048B" w:rsidP="00D806EF">
      <w:pPr>
        <w:pStyle w:val="ConsPlusNormal"/>
        <w:spacing w:before="220"/>
        <w:jc w:val="both"/>
        <w:rPr>
          <w:rFonts w:eastAsia="Calibri"/>
          <w:sz w:val="28"/>
          <w:szCs w:val="28"/>
        </w:rPr>
      </w:pPr>
      <w:r w:rsidRPr="00A65634">
        <w:rPr>
          <w:rFonts w:eastAsia="Calibri"/>
          <w:sz w:val="28"/>
          <w:szCs w:val="28"/>
        </w:rPr>
        <w:t>___________</w:t>
      </w:r>
      <w:r>
        <w:rPr>
          <w:rFonts w:eastAsia="Calibri"/>
          <w:sz w:val="28"/>
          <w:szCs w:val="28"/>
        </w:rPr>
        <w:t>___</w:t>
      </w:r>
      <w:r w:rsidRPr="00A65634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________________________________</w:t>
      </w:r>
      <w:r w:rsidR="00D806EF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</w:t>
      </w:r>
      <w:r w:rsidRPr="00A65634">
        <w:rPr>
          <w:rFonts w:eastAsia="Calibri"/>
          <w:sz w:val="28"/>
          <w:szCs w:val="28"/>
        </w:rPr>
        <w:t>_______</w:t>
      </w:r>
    </w:p>
    <w:p w:rsidR="004D0239" w:rsidRDefault="00DE048B" w:rsidP="00DE048B">
      <w:pPr>
        <w:pStyle w:val="ConsPlusNormal"/>
        <w:ind w:firstLine="540"/>
        <w:jc w:val="center"/>
      </w:pPr>
      <w:r w:rsidRPr="004D0239">
        <w:rPr>
          <w:rFonts w:eastAsia="Calibri"/>
        </w:rPr>
        <w:t xml:space="preserve">(наименование </w:t>
      </w:r>
      <w:r w:rsidR="004D0239" w:rsidRPr="004D0239">
        <w:t>областн</w:t>
      </w:r>
      <w:r w:rsidR="004D0239">
        <w:t xml:space="preserve">ого </w:t>
      </w:r>
      <w:r w:rsidR="004D0239" w:rsidRPr="004D0239">
        <w:t>государственн</w:t>
      </w:r>
      <w:r w:rsidR="004D0239">
        <w:t>ого</w:t>
      </w:r>
      <w:r w:rsidR="004D0239" w:rsidRPr="004D0239">
        <w:t xml:space="preserve"> бюджетн</w:t>
      </w:r>
      <w:r w:rsidR="004D0239">
        <w:t>ого</w:t>
      </w:r>
      <w:r w:rsidR="004D0239" w:rsidRPr="004D0239">
        <w:t xml:space="preserve"> </w:t>
      </w:r>
      <w:r w:rsidR="004D0239">
        <w:t>(</w:t>
      </w:r>
      <w:r w:rsidR="004D0239" w:rsidRPr="004D0239">
        <w:t>автономн</w:t>
      </w:r>
      <w:r w:rsidR="004D0239">
        <w:t xml:space="preserve">ого) </w:t>
      </w:r>
    </w:p>
    <w:p w:rsidR="00DE048B" w:rsidRPr="004D0239" w:rsidRDefault="004D0239" w:rsidP="00DE048B">
      <w:pPr>
        <w:pStyle w:val="ConsPlusNormal"/>
        <w:ind w:firstLine="540"/>
        <w:jc w:val="center"/>
        <w:rPr>
          <w:rFonts w:eastAsia="Calibri"/>
        </w:rPr>
      </w:pPr>
      <w:r w:rsidRPr="004D0239">
        <w:t>учреждения, подведомственн</w:t>
      </w:r>
      <w:r>
        <w:t>ого</w:t>
      </w:r>
      <w:r w:rsidRPr="004D0239">
        <w:t xml:space="preserve"> министерству культуры Кировской области</w:t>
      </w:r>
      <w:r w:rsidR="00DE048B" w:rsidRPr="004D0239">
        <w:rPr>
          <w:rFonts w:eastAsia="Calibri"/>
        </w:rPr>
        <w:t>)</w:t>
      </w:r>
    </w:p>
    <w:p w:rsidR="00067AB2" w:rsidRPr="00A65634" w:rsidRDefault="00067AB2" w:rsidP="00067AB2">
      <w:pPr>
        <w:pStyle w:val="ConsPlusNormal"/>
        <w:jc w:val="both"/>
        <w:rPr>
          <w:rFonts w:eastAsia="Calibri"/>
          <w:sz w:val="28"/>
          <w:szCs w:val="28"/>
        </w:rPr>
      </w:pPr>
    </w:p>
    <w:tbl>
      <w:tblPr>
        <w:tblW w:w="96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2127"/>
        <w:gridCol w:w="1713"/>
        <w:gridCol w:w="1713"/>
      </w:tblGrid>
      <w:tr w:rsidR="00857C64" w:rsidRPr="00067AB2" w:rsidTr="00857C64">
        <w:trPr>
          <w:trHeight w:val="9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 w:rsidP="0051490B">
            <w:pPr>
              <w:pStyle w:val="ConsPlusNormal"/>
              <w:jc w:val="center"/>
              <w:rPr>
                <w:rFonts w:eastAsia="Calibri"/>
              </w:rPr>
            </w:pPr>
            <w:r w:rsidRPr="00857C64">
              <w:rPr>
                <w:rFonts w:eastAsia="Calibri"/>
              </w:rPr>
              <w:t xml:space="preserve">Цель </w:t>
            </w:r>
          </w:p>
          <w:p w:rsidR="00857C64" w:rsidRPr="00857C64" w:rsidRDefault="00857C64" w:rsidP="0051490B">
            <w:pPr>
              <w:pStyle w:val="ConsPlusNormal"/>
              <w:jc w:val="center"/>
              <w:rPr>
                <w:rFonts w:eastAsia="Calibri"/>
              </w:rPr>
            </w:pPr>
            <w:r w:rsidRPr="00857C64">
              <w:rPr>
                <w:rFonts w:eastAsia="Calibri"/>
              </w:rPr>
              <w:t>предоставл</w:t>
            </w:r>
            <w:r w:rsidRPr="00857C64">
              <w:rPr>
                <w:rFonts w:eastAsia="Calibri"/>
              </w:rPr>
              <w:t>е</w:t>
            </w:r>
            <w:r w:rsidRPr="00857C64">
              <w:rPr>
                <w:rFonts w:eastAsia="Calibri"/>
              </w:rPr>
              <w:t>ния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857C64" w:rsidP="0051490B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 xml:space="preserve">Наименование </w:t>
            </w:r>
          </w:p>
          <w:p w:rsidR="00857C64" w:rsidRPr="00067AB2" w:rsidRDefault="00857C64" w:rsidP="004D0239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>мероприяти</w:t>
            </w:r>
            <w:r w:rsidR="004D0239">
              <w:rPr>
                <w:rFonts w:eastAsia="Calibri"/>
              </w:rPr>
              <w:t>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857C64" w:rsidP="0051490B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 xml:space="preserve">Объем </w:t>
            </w:r>
          </w:p>
          <w:p w:rsidR="00857C64" w:rsidRDefault="00857C64" w:rsidP="0051490B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 xml:space="preserve">финансового </w:t>
            </w:r>
          </w:p>
          <w:p w:rsidR="004D0239" w:rsidRDefault="00857C64" w:rsidP="00FC7CF5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>обеспечения</w:t>
            </w:r>
            <w:r w:rsidR="004D0239">
              <w:rPr>
                <w:rFonts w:eastAsia="Calibri"/>
              </w:rPr>
              <w:t xml:space="preserve"> </w:t>
            </w:r>
          </w:p>
          <w:p w:rsidR="00857C64" w:rsidRDefault="004D0239" w:rsidP="00FC7CF5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мероприятия</w:t>
            </w:r>
            <w:r w:rsidR="00857C64" w:rsidRPr="00067AB2">
              <w:rPr>
                <w:rFonts w:eastAsia="Calibri"/>
              </w:rPr>
              <w:t xml:space="preserve">, </w:t>
            </w:r>
          </w:p>
          <w:p w:rsidR="00857C64" w:rsidRDefault="00857C64" w:rsidP="00FC7CF5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 xml:space="preserve">предусмотренный </w:t>
            </w:r>
          </w:p>
          <w:p w:rsidR="00857C64" w:rsidRDefault="00857C64" w:rsidP="00FC7CF5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>соглашением</w:t>
            </w:r>
            <w:r>
              <w:rPr>
                <w:rFonts w:eastAsia="Calibri"/>
              </w:rPr>
              <w:t xml:space="preserve"> </w:t>
            </w:r>
          </w:p>
          <w:p w:rsidR="00857C64" w:rsidRDefault="00857C64" w:rsidP="00FC7CF5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 предоставлении </w:t>
            </w:r>
          </w:p>
          <w:p w:rsidR="00857C64" w:rsidRPr="00067AB2" w:rsidRDefault="00857C64" w:rsidP="00D806EF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субсиди</w:t>
            </w:r>
            <w:r w:rsidR="00D806EF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857C64" w:rsidP="0051490B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Объем средств, п</w:t>
            </w:r>
            <w:r w:rsidRPr="00067AB2">
              <w:rPr>
                <w:rFonts w:eastAsia="Calibri"/>
              </w:rPr>
              <w:t>оступи</w:t>
            </w:r>
            <w:r>
              <w:rPr>
                <w:rFonts w:eastAsia="Calibri"/>
              </w:rPr>
              <w:t xml:space="preserve">вших </w:t>
            </w:r>
          </w:p>
          <w:p w:rsidR="00857C64" w:rsidRPr="00067AB2" w:rsidRDefault="00857C64" w:rsidP="0051490B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>с начала года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857C64" w:rsidP="00FC7CF5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Объем средств, и</w:t>
            </w:r>
            <w:r w:rsidRPr="00067AB2">
              <w:rPr>
                <w:rFonts w:eastAsia="Calibri"/>
              </w:rPr>
              <w:t>зрасходова</w:t>
            </w:r>
            <w:r w:rsidRPr="00067AB2">
              <w:rPr>
                <w:rFonts w:eastAsia="Calibri"/>
              </w:rPr>
              <w:t>н</w:t>
            </w:r>
            <w:r>
              <w:rPr>
                <w:rFonts w:eastAsia="Calibri"/>
              </w:rPr>
              <w:t xml:space="preserve">ных </w:t>
            </w:r>
          </w:p>
          <w:p w:rsidR="00857C64" w:rsidRPr="00067AB2" w:rsidRDefault="00857C64" w:rsidP="00FC7CF5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>с начала года</w:t>
            </w:r>
          </w:p>
        </w:tc>
      </w:tr>
      <w:tr w:rsidR="00857C64" w:rsidRPr="00067AB2" w:rsidTr="00857C6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</w:tr>
      <w:tr w:rsidR="00857C64" w:rsidRPr="00067AB2" w:rsidTr="0011362C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Pr="00067AB2" w:rsidRDefault="00857C64" w:rsidP="0051490B">
            <w:pPr>
              <w:pStyle w:val="ConsPlusNormal"/>
              <w:rPr>
                <w:rFonts w:eastAsia="Calibri"/>
                <w:b/>
              </w:rPr>
            </w:pPr>
          </w:p>
        </w:tc>
      </w:tr>
      <w:tr w:rsidR="0011362C" w:rsidRPr="00067AB2" w:rsidTr="00D2335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2C" w:rsidRPr="00857C64" w:rsidRDefault="0011362C" w:rsidP="00857C64">
            <w:pPr>
              <w:pStyle w:val="ConsPlusNormal"/>
              <w:jc w:val="right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2C" w:rsidRPr="00857C64" w:rsidRDefault="0011362C" w:rsidP="004D0239">
            <w:pPr>
              <w:pStyle w:val="ConsPlusNormal"/>
              <w:rPr>
                <w:rFonts w:eastAsia="Calibri"/>
              </w:rPr>
            </w:pPr>
            <w:r w:rsidRPr="00857C64">
              <w:rPr>
                <w:rFonts w:eastAsia="Calibri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2C" w:rsidRPr="00857C64" w:rsidRDefault="0011362C" w:rsidP="004D0239">
            <w:pPr>
              <w:pStyle w:val="ConsPlusNormal"/>
              <w:rPr>
                <w:rFonts w:eastAsia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2C" w:rsidRPr="00067AB2" w:rsidRDefault="0011362C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2C" w:rsidRPr="00067AB2" w:rsidRDefault="0011362C" w:rsidP="0051490B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2C" w:rsidRPr="00067AB2" w:rsidRDefault="0011362C" w:rsidP="0051490B">
            <w:pPr>
              <w:pStyle w:val="ConsPlusNormal"/>
              <w:rPr>
                <w:rFonts w:eastAsia="Calibri"/>
                <w:b/>
              </w:rPr>
            </w:pPr>
          </w:p>
        </w:tc>
      </w:tr>
    </w:tbl>
    <w:p w:rsidR="00067AB2" w:rsidRPr="00A65634" w:rsidRDefault="00067AB2" w:rsidP="00067AB2">
      <w:pPr>
        <w:pStyle w:val="ConsPlusNormal"/>
        <w:jc w:val="both"/>
        <w:rPr>
          <w:rFonts w:eastAsia="Calibri"/>
          <w:b/>
          <w:sz w:val="28"/>
          <w:szCs w:val="28"/>
        </w:rPr>
      </w:pPr>
    </w:p>
    <w:p w:rsidR="00067AB2" w:rsidRDefault="00067AB2" w:rsidP="00067AB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7AB2" w:rsidRPr="00067AB2" w:rsidRDefault="00067AB2" w:rsidP="00067AB2">
      <w:pPr>
        <w:pStyle w:val="af"/>
        <w:rPr>
          <w:rFonts w:ascii="Times New Roman" w:hAnsi="Times New Roman"/>
          <w:sz w:val="28"/>
          <w:szCs w:val="28"/>
        </w:rPr>
      </w:pPr>
      <w:r w:rsidRPr="00067AB2">
        <w:rPr>
          <w:rFonts w:ascii="Times New Roman" w:hAnsi="Times New Roman"/>
          <w:sz w:val="28"/>
          <w:szCs w:val="28"/>
        </w:rPr>
        <w:t>Руководитель учреждения</w:t>
      </w:r>
      <w:r w:rsidRPr="00067AB2">
        <w:rPr>
          <w:rFonts w:ascii="Times New Roman" w:hAnsi="Times New Roman"/>
          <w:sz w:val="28"/>
          <w:szCs w:val="28"/>
        </w:rPr>
        <w:tab/>
        <w:t>________________    _______________________</w:t>
      </w:r>
    </w:p>
    <w:p w:rsidR="00067AB2" w:rsidRPr="00067AB2" w:rsidRDefault="00067AB2" w:rsidP="00067AB2">
      <w:pPr>
        <w:pStyle w:val="af"/>
        <w:rPr>
          <w:rFonts w:ascii="Times New Roman" w:hAnsi="Times New Roman"/>
          <w:sz w:val="24"/>
          <w:szCs w:val="24"/>
        </w:rPr>
      </w:pP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4"/>
          <w:szCs w:val="24"/>
        </w:rPr>
        <w:t xml:space="preserve">     (подпись)   </w:t>
      </w:r>
      <w:r w:rsidRPr="00067AB2">
        <w:rPr>
          <w:rFonts w:ascii="Times New Roman" w:hAnsi="Times New Roman"/>
          <w:sz w:val="24"/>
          <w:szCs w:val="24"/>
        </w:rPr>
        <w:tab/>
        <w:t>(</w:t>
      </w:r>
      <w:r w:rsidR="00FC7CF5" w:rsidRPr="00067AB2">
        <w:rPr>
          <w:rFonts w:ascii="Times New Roman" w:hAnsi="Times New Roman"/>
          <w:sz w:val="24"/>
          <w:szCs w:val="24"/>
        </w:rPr>
        <w:t>инициалы</w:t>
      </w:r>
      <w:r w:rsidR="00FC7CF5">
        <w:rPr>
          <w:rFonts w:ascii="Times New Roman" w:hAnsi="Times New Roman"/>
          <w:sz w:val="24"/>
          <w:szCs w:val="24"/>
        </w:rPr>
        <w:t>,</w:t>
      </w:r>
      <w:r w:rsidR="00FC7CF5" w:rsidRPr="00067AB2">
        <w:rPr>
          <w:rFonts w:ascii="Times New Roman" w:hAnsi="Times New Roman"/>
          <w:sz w:val="24"/>
          <w:szCs w:val="24"/>
        </w:rPr>
        <w:t xml:space="preserve"> </w:t>
      </w:r>
      <w:r w:rsidRPr="00067AB2">
        <w:rPr>
          <w:rFonts w:ascii="Times New Roman" w:hAnsi="Times New Roman"/>
          <w:sz w:val="24"/>
          <w:szCs w:val="24"/>
        </w:rPr>
        <w:t>фамилия)</w:t>
      </w:r>
      <w:r w:rsidRPr="00067AB2">
        <w:rPr>
          <w:rFonts w:ascii="Times New Roman" w:hAnsi="Times New Roman"/>
          <w:sz w:val="24"/>
          <w:szCs w:val="24"/>
        </w:rPr>
        <w:tab/>
        <w:t xml:space="preserve">      </w:t>
      </w:r>
    </w:p>
    <w:p w:rsidR="00067AB2" w:rsidRPr="00067AB2" w:rsidRDefault="00067AB2" w:rsidP="00067AB2">
      <w:pPr>
        <w:pStyle w:val="af"/>
        <w:rPr>
          <w:rFonts w:ascii="Times New Roman" w:hAnsi="Times New Roman"/>
          <w:sz w:val="24"/>
          <w:szCs w:val="24"/>
        </w:rPr>
      </w:pPr>
    </w:p>
    <w:p w:rsidR="00067AB2" w:rsidRPr="00067AB2" w:rsidRDefault="00067AB2" w:rsidP="00067AB2">
      <w:pPr>
        <w:pStyle w:val="af"/>
        <w:rPr>
          <w:rFonts w:ascii="Times New Roman" w:hAnsi="Times New Roman"/>
          <w:sz w:val="28"/>
          <w:szCs w:val="28"/>
        </w:rPr>
      </w:pPr>
      <w:r w:rsidRPr="00067AB2">
        <w:rPr>
          <w:rFonts w:ascii="Times New Roman" w:hAnsi="Times New Roman"/>
          <w:sz w:val="28"/>
          <w:szCs w:val="28"/>
        </w:rPr>
        <w:t>Главный бухгалтер</w:t>
      </w:r>
      <w:r w:rsidRPr="00067AB2">
        <w:rPr>
          <w:rFonts w:ascii="Times New Roman" w:hAnsi="Times New Roman"/>
          <w:sz w:val="28"/>
          <w:szCs w:val="28"/>
        </w:rPr>
        <w:tab/>
        <w:t xml:space="preserve">          ________________     _______________________</w:t>
      </w:r>
    </w:p>
    <w:p w:rsidR="00067AB2" w:rsidRPr="00D806EF" w:rsidRDefault="00067AB2" w:rsidP="00067AB2">
      <w:pPr>
        <w:pStyle w:val="af"/>
        <w:rPr>
          <w:rFonts w:ascii="Times New Roman" w:hAnsi="Times New Roman"/>
          <w:sz w:val="24"/>
          <w:szCs w:val="24"/>
        </w:rPr>
      </w:pP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4"/>
          <w:szCs w:val="24"/>
        </w:rPr>
        <w:t xml:space="preserve">     (подпись)   </w:t>
      </w:r>
      <w:r w:rsidRPr="00067AB2">
        <w:rPr>
          <w:rFonts w:ascii="Times New Roman" w:hAnsi="Times New Roman"/>
          <w:sz w:val="24"/>
          <w:szCs w:val="24"/>
        </w:rPr>
        <w:tab/>
        <w:t>(</w:t>
      </w:r>
      <w:r w:rsidR="00FC7CF5" w:rsidRPr="00067AB2">
        <w:rPr>
          <w:rFonts w:ascii="Times New Roman" w:hAnsi="Times New Roman"/>
          <w:sz w:val="24"/>
          <w:szCs w:val="24"/>
        </w:rPr>
        <w:t>инициалы</w:t>
      </w:r>
      <w:r w:rsidR="00FC7CF5">
        <w:rPr>
          <w:rFonts w:ascii="Times New Roman" w:hAnsi="Times New Roman"/>
          <w:sz w:val="24"/>
          <w:szCs w:val="24"/>
        </w:rPr>
        <w:t>,</w:t>
      </w:r>
      <w:r w:rsidR="00FC7CF5" w:rsidRPr="00067AB2">
        <w:rPr>
          <w:rFonts w:ascii="Times New Roman" w:hAnsi="Times New Roman"/>
          <w:sz w:val="24"/>
          <w:szCs w:val="24"/>
        </w:rPr>
        <w:t xml:space="preserve"> </w:t>
      </w:r>
      <w:r w:rsidRPr="00067AB2">
        <w:rPr>
          <w:rFonts w:ascii="Times New Roman" w:hAnsi="Times New Roman"/>
          <w:sz w:val="24"/>
          <w:szCs w:val="24"/>
        </w:rPr>
        <w:t>фамилия)</w:t>
      </w:r>
      <w:r w:rsidRPr="00067AB2">
        <w:rPr>
          <w:rFonts w:ascii="Times New Roman" w:hAnsi="Times New Roman"/>
          <w:sz w:val="24"/>
          <w:szCs w:val="24"/>
        </w:rPr>
        <w:tab/>
        <w:t xml:space="preserve">      </w:t>
      </w:r>
    </w:p>
    <w:p w:rsidR="00067AB2" w:rsidRDefault="00067AB2" w:rsidP="00067AB2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7CF5" w:rsidRPr="00FC7CF5" w:rsidRDefault="00FC7CF5" w:rsidP="00FC7CF5">
      <w:pPr>
        <w:pStyle w:val="ConsPlusNonformat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067AB2" w:rsidRPr="00A65634" w:rsidRDefault="00067AB2" w:rsidP="00FC7CF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5634">
        <w:rPr>
          <w:rFonts w:ascii="Times New Roman" w:hAnsi="Times New Roman"/>
          <w:color w:val="000000"/>
          <w:sz w:val="28"/>
          <w:szCs w:val="28"/>
        </w:rPr>
        <w:t>_________</w:t>
      </w:r>
    </w:p>
    <w:p w:rsidR="006947C5" w:rsidRDefault="006947C5" w:rsidP="00A65634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6947C5" w:rsidRDefault="006947C5" w:rsidP="00A65634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DE048B" w:rsidRDefault="00DE048B" w:rsidP="00A65634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DE048B" w:rsidRDefault="00DE048B" w:rsidP="00A65634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02228B" w:rsidRDefault="0002228B" w:rsidP="00A65634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11362C" w:rsidRDefault="0011362C" w:rsidP="00A65634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A65634" w:rsidRDefault="00A65634" w:rsidP="00A65634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 w:rsidRPr="00471C90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67AB2">
        <w:rPr>
          <w:rFonts w:ascii="Times New Roman" w:hAnsi="Times New Roman"/>
          <w:sz w:val="28"/>
          <w:szCs w:val="28"/>
        </w:rPr>
        <w:t>2</w:t>
      </w:r>
    </w:p>
    <w:p w:rsidR="00A65634" w:rsidRPr="008E0EBA" w:rsidRDefault="00A65634" w:rsidP="00A65634">
      <w:pPr>
        <w:spacing w:after="0" w:line="240" w:lineRule="auto"/>
        <w:ind w:firstLine="12191"/>
        <w:rPr>
          <w:rFonts w:ascii="Times New Roman" w:hAnsi="Times New Roman"/>
          <w:sz w:val="28"/>
          <w:szCs w:val="28"/>
        </w:rPr>
      </w:pPr>
    </w:p>
    <w:p w:rsidR="00A65634" w:rsidRPr="00A65634" w:rsidRDefault="00A65634" w:rsidP="00A65634">
      <w:pPr>
        <w:widowControl w:val="0"/>
        <w:autoSpaceDE w:val="0"/>
        <w:autoSpaceDN w:val="0"/>
        <w:adjustRightInd w:val="0"/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 w:rsidRPr="001141D1">
        <w:rPr>
          <w:rFonts w:ascii="Times New Roman" w:eastAsia="Times New Roman" w:hAnsi="Times New Roman"/>
          <w:sz w:val="28"/>
          <w:szCs w:val="28"/>
        </w:rPr>
        <w:t>к</w:t>
      </w:r>
      <w:r w:rsidRPr="00A65634">
        <w:rPr>
          <w:rFonts w:ascii="Times New Roman" w:hAnsi="Times New Roman"/>
          <w:sz w:val="28"/>
          <w:szCs w:val="28"/>
        </w:rPr>
        <w:t xml:space="preserve"> Порядку </w:t>
      </w:r>
      <w:r w:rsidR="00FC7CF5">
        <w:rPr>
          <w:rFonts w:ascii="Times New Roman" w:hAnsi="Times New Roman"/>
          <w:sz w:val="28"/>
          <w:szCs w:val="28"/>
        </w:rPr>
        <w:t>и условиям</w:t>
      </w:r>
    </w:p>
    <w:p w:rsidR="00A65634" w:rsidRPr="00832F1F" w:rsidRDefault="00A65634" w:rsidP="00A656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0FB1" w:rsidRDefault="00310FB1" w:rsidP="007B0B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CF5" w:rsidRDefault="00FC7CF5" w:rsidP="00A6563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5634" w:rsidRPr="00067AB2" w:rsidRDefault="00A65634" w:rsidP="00A6563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7AB2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:rsidR="00DE048B" w:rsidRDefault="00A65634" w:rsidP="00DE048B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7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достижении результатов </w:t>
      </w:r>
      <w:r w:rsidR="00D62F16">
        <w:rPr>
          <w:rFonts w:ascii="Times New Roman" w:hAnsi="Times New Roman" w:cs="Times New Roman"/>
          <w:b/>
          <w:color w:val="000000"/>
          <w:sz w:val="28"/>
          <w:szCs w:val="28"/>
        </w:rPr>
        <w:t>пре</w:t>
      </w:r>
      <w:r w:rsidRPr="00067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доставления </w:t>
      </w:r>
      <w:r w:rsidR="00CD3DED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067AB2">
        <w:rPr>
          <w:rFonts w:ascii="Times New Roman" w:hAnsi="Times New Roman" w:cs="Times New Roman"/>
          <w:b/>
          <w:color w:val="000000"/>
          <w:sz w:val="28"/>
          <w:szCs w:val="28"/>
        </w:rPr>
        <w:t>убсиди</w:t>
      </w:r>
      <w:r w:rsidR="00C419D2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="00FC7C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иные цели</w:t>
      </w:r>
    </w:p>
    <w:p w:rsidR="0002228B" w:rsidRDefault="0002228B" w:rsidP="00FC7CF5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</w:p>
    <w:p w:rsidR="00FC7CF5" w:rsidRPr="00A65634" w:rsidRDefault="00D806EF" w:rsidP="00D806EF">
      <w:pPr>
        <w:pStyle w:val="ConsPlusNormal"/>
        <w:spacing w:before="2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</w:t>
      </w:r>
      <w:r w:rsidR="00DE048B" w:rsidRPr="00A65634">
        <w:rPr>
          <w:rFonts w:eastAsia="Calibri"/>
          <w:sz w:val="28"/>
          <w:szCs w:val="28"/>
        </w:rPr>
        <w:t>___________</w:t>
      </w:r>
      <w:r w:rsidR="00DE048B">
        <w:rPr>
          <w:rFonts w:eastAsia="Calibri"/>
          <w:sz w:val="28"/>
          <w:szCs w:val="28"/>
        </w:rPr>
        <w:t>___</w:t>
      </w:r>
      <w:r w:rsidR="00DE048B" w:rsidRPr="00A65634">
        <w:rPr>
          <w:rFonts w:eastAsia="Calibri"/>
          <w:sz w:val="28"/>
          <w:szCs w:val="28"/>
        </w:rPr>
        <w:t>___</w:t>
      </w:r>
      <w:r w:rsidR="00DE048B">
        <w:rPr>
          <w:rFonts w:eastAsia="Calibri"/>
          <w:sz w:val="28"/>
          <w:szCs w:val="28"/>
        </w:rPr>
        <w:t>__________________________________</w:t>
      </w:r>
      <w:r w:rsidR="00DE048B" w:rsidRPr="00A65634">
        <w:rPr>
          <w:rFonts w:eastAsia="Calibri"/>
          <w:sz w:val="28"/>
          <w:szCs w:val="28"/>
        </w:rPr>
        <w:t>_______</w:t>
      </w:r>
    </w:p>
    <w:p w:rsidR="0002228B" w:rsidRDefault="0002228B" w:rsidP="0002228B">
      <w:pPr>
        <w:pStyle w:val="ConsPlusNormal"/>
        <w:ind w:firstLine="540"/>
        <w:jc w:val="center"/>
      </w:pPr>
      <w:r w:rsidRPr="004D0239">
        <w:rPr>
          <w:rFonts w:eastAsia="Calibri"/>
        </w:rPr>
        <w:t xml:space="preserve">(наименование </w:t>
      </w:r>
      <w:r w:rsidRPr="004D0239">
        <w:t>областн</w:t>
      </w:r>
      <w:r>
        <w:t xml:space="preserve">ого </w:t>
      </w:r>
      <w:r w:rsidRPr="004D0239">
        <w:t>государственн</w:t>
      </w:r>
      <w:r>
        <w:t>ого</w:t>
      </w:r>
      <w:r w:rsidRPr="004D0239">
        <w:t xml:space="preserve"> бюджетн</w:t>
      </w:r>
      <w:r>
        <w:t>ого</w:t>
      </w:r>
      <w:r w:rsidRPr="004D0239">
        <w:t xml:space="preserve"> </w:t>
      </w:r>
      <w:r>
        <w:t>(</w:t>
      </w:r>
      <w:r w:rsidRPr="004D0239">
        <w:t>автономн</w:t>
      </w:r>
      <w:r>
        <w:t xml:space="preserve">ого) </w:t>
      </w:r>
    </w:p>
    <w:p w:rsidR="0002228B" w:rsidRPr="004D0239" w:rsidRDefault="0002228B" w:rsidP="0002228B">
      <w:pPr>
        <w:pStyle w:val="ConsPlusNormal"/>
        <w:ind w:firstLine="540"/>
        <w:jc w:val="center"/>
        <w:rPr>
          <w:rFonts w:eastAsia="Calibri"/>
        </w:rPr>
      </w:pPr>
      <w:r w:rsidRPr="004D0239">
        <w:t>учреждения, подведомственн</w:t>
      </w:r>
      <w:r>
        <w:t>ого</w:t>
      </w:r>
      <w:r w:rsidRPr="004D0239">
        <w:t xml:space="preserve"> министерству культуры Кировской области</w:t>
      </w:r>
      <w:r w:rsidRPr="004D0239">
        <w:rPr>
          <w:rFonts w:eastAsia="Calibri"/>
        </w:rPr>
        <w:t>)</w:t>
      </w:r>
    </w:p>
    <w:p w:rsidR="00FC7CF5" w:rsidRDefault="00FC7CF5" w:rsidP="00FC7CF5">
      <w:pPr>
        <w:pStyle w:val="ConsPlusNormal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844" w:type="dxa"/>
        <w:jc w:val="center"/>
        <w:tblInd w:w="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1625"/>
        <w:gridCol w:w="2019"/>
        <w:gridCol w:w="1417"/>
        <w:gridCol w:w="1123"/>
        <w:gridCol w:w="1429"/>
        <w:gridCol w:w="1507"/>
      </w:tblGrid>
      <w:tr w:rsidR="00857C64" w:rsidTr="00857C64">
        <w:trPr>
          <w:trHeight w:val="373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857C64">
            <w:pPr>
              <w:pStyle w:val="ConsPlusNormal"/>
              <w:jc w:val="center"/>
            </w:pPr>
            <w:r>
              <w:t xml:space="preserve">№ </w:t>
            </w:r>
          </w:p>
          <w:p w:rsidR="00857C64" w:rsidRDefault="00857C64">
            <w:pPr>
              <w:pStyle w:val="ConsPlusNormal"/>
              <w:tabs>
                <w:tab w:val="center" w:pos="1014"/>
              </w:tabs>
              <w:jc w:val="center"/>
            </w:pPr>
            <w:r>
              <w:t>п/п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C64" w:rsidRDefault="00857C64" w:rsidP="00857C64">
            <w:pPr>
              <w:pStyle w:val="ConsPlusNormal"/>
              <w:jc w:val="center"/>
              <w:rPr>
                <w:rFonts w:eastAsia="Calibri"/>
              </w:rPr>
            </w:pPr>
            <w:r w:rsidRPr="00857C64">
              <w:rPr>
                <w:rFonts w:eastAsia="Calibri"/>
              </w:rPr>
              <w:t xml:space="preserve">Цель </w:t>
            </w:r>
          </w:p>
          <w:p w:rsidR="00857C64" w:rsidRDefault="00857C64" w:rsidP="00857C64">
            <w:pPr>
              <w:pStyle w:val="ConsPlusNormal"/>
              <w:jc w:val="center"/>
            </w:pPr>
            <w:r w:rsidRPr="00857C64">
              <w:rPr>
                <w:rFonts w:eastAsia="Calibri"/>
              </w:rPr>
              <w:t>предоставл</w:t>
            </w:r>
            <w:r w:rsidRPr="00857C64">
              <w:rPr>
                <w:rFonts w:eastAsia="Calibri"/>
              </w:rPr>
              <w:t>е</w:t>
            </w:r>
            <w:r w:rsidRPr="00857C64">
              <w:rPr>
                <w:rFonts w:eastAsia="Calibri"/>
              </w:rPr>
              <w:t>ния субсидии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857C64">
            <w:pPr>
              <w:pStyle w:val="ConsPlusNormal"/>
              <w:jc w:val="center"/>
            </w:pPr>
            <w:r>
              <w:t xml:space="preserve">Наименование </w:t>
            </w:r>
          </w:p>
          <w:p w:rsidR="00857C64" w:rsidRDefault="00857C64" w:rsidP="00FC7CF5">
            <w:pPr>
              <w:pStyle w:val="ConsPlusNormal"/>
              <w:jc w:val="center"/>
            </w:pPr>
            <w:r>
              <w:t>результата</w:t>
            </w:r>
          </w:p>
          <w:p w:rsidR="00857C64" w:rsidRDefault="00857C64" w:rsidP="0011362C">
            <w:pPr>
              <w:pStyle w:val="ConsPlusNormal"/>
              <w:jc w:val="center"/>
            </w:pPr>
            <w:r>
              <w:t xml:space="preserve">предоставления </w:t>
            </w:r>
            <w:r>
              <w:br/>
              <w:t xml:space="preserve">субсидии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857C64">
            <w:pPr>
              <w:pStyle w:val="ConsPlusNormal"/>
              <w:jc w:val="center"/>
            </w:pPr>
            <w:r>
              <w:t xml:space="preserve">Единица </w:t>
            </w:r>
          </w:p>
          <w:p w:rsidR="00857C64" w:rsidRDefault="00857C64">
            <w:pPr>
              <w:pStyle w:val="ConsPlusNormal"/>
              <w:jc w:val="center"/>
            </w:pPr>
            <w:r>
              <w:t>измерения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857C64">
            <w:pPr>
              <w:pStyle w:val="ConsPlusNormal"/>
              <w:jc w:val="center"/>
            </w:pPr>
            <w:r>
              <w:t>Значение результата</w:t>
            </w:r>
          </w:p>
          <w:p w:rsidR="00857C64" w:rsidRDefault="00857C64" w:rsidP="0002228B">
            <w:pPr>
              <w:pStyle w:val="ConsPlusNormal"/>
              <w:jc w:val="center"/>
            </w:pPr>
            <w:r>
              <w:t xml:space="preserve">предоставления </w:t>
            </w:r>
            <w:r>
              <w:br/>
              <w:t xml:space="preserve">субсидии </w:t>
            </w:r>
          </w:p>
          <w:p w:rsidR="0002228B" w:rsidRDefault="0002228B" w:rsidP="0002228B">
            <w:pPr>
              <w:pStyle w:val="ConsPlusNormal"/>
              <w:jc w:val="center"/>
            </w:pPr>
            <w:r>
              <w:t>(показател</w:t>
            </w:r>
            <w:r w:rsidR="0011362C">
              <w:t>я</w:t>
            </w:r>
            <w:r>
              <w:t xml:space="preserve"> </w:t>
            </w:r>
          </w:p>
          <w:p w:rsidR="0002228B" w:rsidRDefault="0002228B" w:rsidP="0002228B">
            <w:pPr>
              <w:pStyle w:val="ConsPlusNormal"/>
              <w:jc w:val="center"/>
            </w:pPr>
            <w:r>
              <w:t>результативности)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02228B" w:rsidP="0002228B">
            <w:pPr>
              <w:pStyle w:val="ConsPlusNormal"/>
              <w:jc w:val="center"/>
            </w:pPr>
            <w:r>
              <w:t>П</w:t>
            </w:r>
            <w:r w:rsidR="00857C64">
              <w:t>ричины</w:t>
            </w:r>
          </w:p>
          <w:p w:rsidR="0002228B" w:rsidRDefault="0002228B" w:rsidP="0002228B">
            <w:pPr>
              <w:pStyle w:val="ConsPlusNormal"/>
              <w:jc w:val="center"/>
            </w:pPr>
            <w:r>
              <w:t>о</w:t>
            </w:r>
            <w:r w:rsidR="00857C64">
              <w:t>тклонения</w:t>
            </w:r>
            <w:r w:rsidR="0011362C">
              <w:t xml:space="preserve"> от планового </w:t>
            </w:r>
            <w:r>
              <w:t xml:space="preserve"> значения</w:t>
            </w:r>
          </w:p>
          <w:p w:rsidR="0011362C" w:rsidRDefault="0002228B" w:rsidP="0011362C">
            <w:pPr>
              <w:pStyle w:val="ConsPlusNormal"/>
              <w:jc w:val="center"/>
            </w:pPr>
            <w:r>
              <w:t xml:space="preserve"> </w:t>
            </w:r>
          </w:p>
          <w:p w:rsidR="00857C64" w:rsidRDefault="00857C64" w:rsidP="0002228B">
            <w:pPr>
              <w:pStyle w:val="ConsPlusNormal"/>
              <w:jc w:val="center"/>
            </w:pPr>
          </w:p>
        </w:tc>
      </w:tr>
      <w:tr w:rsidR="00857C64" w:rsidTr="00DE048B">
        <w:trPr>
          <w:trHeight w:val="344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64" w:rsidRDefault="0085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64" w:rsidRDefault="0085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64" w:rsidRDefault="0085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857C64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857C64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64" w:rsidRDefault="0085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64" w:rsidTr="00DE048B">
        <w:trPr>
          <w:trHeight w:val="35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</w:tr>
      <w:tr w:rsidR="00857C64" w:rsidTr="00DE048B">
        <w:trPr>
          <w:trHeight w:val="35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 w:rsidP="00FC7CF5">
            <w:pPr>
              <w:pStyle w:val="ConsPlusNormal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64" w:rsidRDefault="00857C64" w:rsidP="00FC7CF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4" w:rsidRDefault="00857C64">
            <w:pPr>
              <w:pStyle w:val="ConsPlusNormal"/>
            </w:pPr>
          </w:p>
        </w:tc>
      </w:tr>
    </w:tbl>
    <w:p w:rsidR="00A65634" w:rsidRDefault="00A65634" w:rsidP="00A6563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7AB2" w:rsidRDefault="00067AB2" w:rsidP="00A6563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7CF5" w:rsidRPr="00067AB2" w:rsidRDefault="00FC7CF5" w:rsidP="00FC7CF5">
      <w:pPr>
        <w:pStyle w:val="af"/>
        <w:rPr>
          <w:rFonts w:ascii="Times New Roman" w:hAnsi="Times New Roman"/>
          <w:sz w:val="28"/>
          <w:szCs w:val="28"/>
        </w:rPr>
      </w:pPr>
      <w:r w:rsidRPr="00067AB2">
        <w:rPr>
          <w:rFonts w:ascii="Times New Roman" w:hAnsi="Times New Roman"/>
          <w:sz w:val="28"/>
          <w:szCs w:val="28"/>
        </w:rPr>
        <w:t>Руководитель учреждения</w:t>
      </w:r>
      <w:r w:rsidRPr="00067AB2">
        <w:rPr>
          <w:rFonts w:ascii="Times New Roman" w:hAnsi="Times New Roman"/>
          <w:sz w:val="28"/>
          <w:szCs w:val="28"/>
        </w:rPr>
        <w:tab/>
        <w:t>________________    _______________________</w:t>
      </w:r>
    </w:p>
    <w:p w:rsidR="00FC7CF5" w:rsidRPr="00067AB2" w:rsidRDefault="00FC7CF5" w:rsidP="00FC7CF5">
      <w:pPr>
        <w:pStyle w:val="af"/>
        <w:rPr>
          <w:rFonts w:ascii="Times New Roman" w:hAnsi="Times New Roman"/>
          <w:sz w:val="24"/>
          <w:szCs w:val="24"/>
        </w:rPr>
      </w:pP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4"/>
          <w:szCs w:val="24"/>
        </w:rPr>
        <w:t xml:space="preserve">     (подпись)   </w:t>
      </w:r>
      <w:r w:rsidRPr="00067AB2">
        <w:rPr>
          <w:rFonts w:ascii="Times New Roman" w:hAnsi="Times New Roman"/>
          <w:sz w:val="24"/>
          <w:szCs w:val="24"/>
        </w:rPr>
        <w:tab/>
        <w:t>(инициалы</w:t>
      </w:r>
      <w:r>
        <w:rPr>
          <w:rFonts w:ascii="Times New Roman" w:hAnsi="Times New Roman"/>
          <w:sz w:val="24"/>
          <w:szCs w:val="24"/>
        </w:rPr>
        <w:t>,</w:t>
      </w:r>
      <w:r w:rsidRPr="00067AB2">
        <w:rPr>
          <w:rFonts w:ascii="Times New Roman" w:hAnsi="Times New Roman"/>
          <w:sz w:val="24"/>
          <w:szCs w:val="24"/>
        </w:rPr>
        <w:t xml:space="preserve"> фамилия)</w:t>
      </w:r>
      <w:r w:rsidRPr="00067AB2">
        <w:rPr>
          <w:rFonts w:ascii="Times New Roman" w:hAnsi="Times New Roman"/>
          <w:sz w:val="24"/>
          <w:szCs w:val="24"/>
        </w:rPr>
        <w:tab/>
        <w:t xml:space="preserve">      </w:t>
      </w:r>
    </w:p>
    <w:p w:rsidR="00FC7CF5" w:rsidRPr="00067AB2" w:rsidRDefault="00FC7CF5" w:rsidP="00FC7CF5">
      <w:pPr>
        <w:pStyle w:val="af"/>
        <w:rPr>
          <w:rFonts w:ascii="Times New Roman" w:hAnsi="Times New Roman"/>
          <w:sz w:val="24"/>
          <w:szCs w:val="24"/>
        </w:rPr>
      </w:pPr>
    </w:p>
    <w:p w:rsidR="00FC7CF5" w:rsidRPr="00067AB2" w:rsidRDefault="00FC7CF5" w:rsidP="00FC7CF5">
      <w:pPr>
        <w:pStyle w:val="af"/>
        <w:rPr>
          <w:rFonts w:ascii="Times New Roman" w:hAnsi="Times New Roman"/>
          <w:sz w:val="28"/>
          <w:szCs w:val="28"/>
        </w:rPr>
      </w:pPr>
      <w:r w:rsidRPr="00067AB2">
        <w:rPr>
          <w:rFonts w:ascii="Times New Roman" w:hAnsi="Times New Roman"/>
          <w:sz w:val="28"/>
          <w:szCs w:val="28"/>
        </w:rPr>
        <w:t>Главный бухгалтер</w:t>
      </w:r>
      <w:r w:rsidRPr="00067AB2">
        <w:rPr>
          <w:rFonts w:ascii="Times New Roman" w:hAnsi="Times New Roman"/>
          <w:sz w:val="28"/>
          <w:szCs w:val="28"/>
        </w:rPr>
        <w:tab/>
        <w:t xml:space="preserve">          ________________     _______________________</w:t>
      </w:r>
    </w:p>
    <w:p w:rsidR="00FC7CF5" w:rsidRDefault="00FC7CF5" w:rsidP="00FC7CF5">
      <w:pPr>
        <w:pStyle w:val="af"/>
        <w:rPr>
          <w:rFonts w:ascii="Times New Roman" w:hAnsi="Times New Roman"/>
          <w:sz w:val="24"/>
          <w:szCs w:val="24"/>
        </w:rPr>
      </w:pP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4"/>
          <w:szCs w:val="24"/>
        </w:rPr>
        <w:t xml:space="preserve">     (подпись)   </w:t>
      </w:r>
      <w:r w:rsidRPr="00067AB2">
        <w:rPr>
          <w:rFonts w:ascii="Times New Roman" w:hAnsi="Times New Roman"/>
          <w:sz w:val="24"/>
          <w:szCs w:val="24"/>
        </w:rPr>
        <w:tab/>
        <w:t>(инициалы</w:t>
      </w:r>
      <w:r>
        <w:rPr>
          <w:rFonts w:ascii="Times New Roman" w:hAnsi="Times New Roman"/>
          <w:sz w:val="24"/>
          <w:szCs w:val="24"/>
        </w:rPr>
        <w:t>,</w:t>
      </w:r>
      <w:r w:rsidRPr="00067AB2">
        <w:rPr>
          <w:rFonts w:ascii="Times New Roman" w:hAnsi="Times New Roman"/>
          <w:sz w:val="24"/>
          <w:szCs w:val="24"/>
        </w:rPr>
        <w:t xml:space="preserve"> фамилия)</w:t>
      </w:r>
      <w:r w:rsidRPr="00067AB2">
        <w:rPr>
          <w:rFonts w:ascii="Times New Roman" w:hAnsi="Times New Roman"/>
          <w:sz w:val="24"/>
          <w:szCs w:val="24"/>
        </w:rPr>
        <w:tab/>
        <w:t xml:space="preserve">      </w:t>
      </w:r>
    </w:p>
    <w:p w:rsidR="00DE048B" w:rsidRPr="00DE048B" w:rsidRDefault="00DE048B" w:rsidP="00FC7CF5">
      <w:pPr>
        <w:pStyle w:val="af"/>
        <w:rPr>
          <w:rFonts w:ascii="Times New Roman" w:hAnsi="Times New Roman"/>
          <w:sz w:val="28"/>
          <w:szCs w:val="28"/>
        </w:rPr>
      </w:pPr>
      <w:r w:rsidRPr="00DE048B">
        <w:rPr>
          <w:rFonts w:ascii="Times New Roman" w:hAnsi="Times New Roman"/>
          <w:sz w:val="28"/>
          <w:szCs w:val="28"/>
        </w:rPr>
        <w:t xml:space="preserve">Дата </w:t>
      </w:r>
    </w:p>
    <w:p w:rsidR="00067AB2" w:rsidRPr="00067AB2" w:rsidRDefault="00067AB2" w:rsidP="00067AB2">
      <w:pPr>
        <w:pStyle w:val="af"/>
        <w:rPr>
          <w:rFonts w:ascii="Times New Roman" w:hAnsi="Times New Roman"/>
          <w:sz w:val="24"/>
          <w:szCs w:val="24"/>
        </w:rPr>
      </w:pPr>
      <w:r w:rsidRPr="00067AB2">
        <w:rPr>
          <w:rFonts w:ascii="Times New Roman" w:hAnsi="Times New Roman"/>
          <w:sz w:val="24"/>
          <w:szCs w:val="24"/>
        </w:rPr>
        <w:t xml:space="preserve">     </w:t>
      </w:r>
    </w:p>
    <w:p w:rsidR="00A65634" w:rsidRPr="00FC7CF5" w:rsidRDefault="00A65634" w:rsidP="00A65634">
      <w:pPr>
        <w:pStyle w:val="ConsPlusNonformat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A65634" w:rsidRPr="00A65634" w:rsidRDefault="00A65634" w:rsidP="00A6563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5634">
        <w:rPr>
          <w:rFonts w:ascii="Times New Roman" w:hAnsi="Times New Roman"/>
          <w:color w:val="000000"/>
          <w:sz w:val="28"/>
          <w:szCs w:val="28"/>
        </w:rPr>
        <w:t>_________</w:t>
      </w:r>
    </w:p>
    <w:p w:rsidR="00A65634" w:rsidRPr="00A65634" w:rsidRDefault="00A65634" w:rsidP="00A6563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5634" w:rsidRDefault="00A65634" w:rsidP="00067AB2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65634" w:rsidSect="00A65634">
      <w:headerReference w:type="default" r:id="rId12"/>
      <w:pgSz w:w="11906" w:h="16838"/>
      <w:pgMar w:top="992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C8" w:rsidRDefault="00C931C8" w:rsidP="00273C9F">
      <w:pPr>
        <w:spacing w:after="0" w:line="240" w:lineRule="auto"/>
      </w:pPr>
      <w:r>
        <w:separator/>
      </w:r>
    </w:p>
  </w:endnote>
  <w:endnote w:type="continuationSeparator" w:id="0">
    <w:p w:rsidR="00C931C8" w:rsidRDefault="00C931C8" w:rsidP="0027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C8" w:rsidRDefault="00C931C8" w:rsidP="00273C9F">
      <w:pPr>
        <w:spacing w:after="0" w:line="240" w:lineRule="auto"/>
      </w:pPr>
      <w:r>
        <w:separator/>
      </w:r>
    </w:p>
  </w:footnote>
  <w:footnote w:type="continuationSeparator" w:id="0">
    <w:p w:rsidR="00C931C8" w:rsidRDefault="00C931C8" w:rsidP="0027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75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D32CB" w:rsidRPr="006A6592" w:rsidRDefault="00D63B70">
        <w:pPr>
          <w:pStyle w:val="a4"/>
          <w:jc w:val="center"/>
          <w:rPr>
            <w:rFonts w:ascii="Times New Roman" w:hAnsi="Times New Roman" w:cs="Times New Roman"/>
          </w:rPr>
        </w:pPr>
        <w:r w:rsidRPr="006A6592">
          <w:rPr>
            <w:rFonts w:ascii="Times New Roman" w:hAnsi="Times New Roman" w:cs="Times New Roman"/>
          </w:rPr>
          <w:fldChar w:fldCharType="begin"/>
        </w:r>
        <w:r w:rsidR="000D32CB" w:rsidRPr="006A6592">
          <w:rPr>
            <w:rFonts w:ascii="Times New Roman" w:hAnsi="Times New Roman" w:cs="Times New Roman"/>
          </w:rPr>
          <w:instrText xml:space="preserve"> PAGE   \* MERGEFORMAT </w:instrText>
        </w:r>
        <w:r w:rsidRPr="006A6592">
          <w:rPr>
            <w:rFonts w:ascii="Times New Roman" w:hAnsi="Times New Roman" w:cs="Times New Roman"/>
          </w:rPr>
          <w:fldChar w:fldCharType="separate"/>
        </w:r>
        <w:r w:rsidR="00700B9E">
          <w:rPr>
            <w:rFonts w:ascii="Times New Roman" w:hAnsi="Times New Roman" w:cs="Times New Roman"/>
            <w:noProof/>
          </w:rPr>
          <w:t>10</w:t>
        </w:r>
        <w:r w:rsidRPr="006A6592">
          <w:rPr>
            <w:rFonts w:ascii="Times New Roman" w:hAnsi="Times New Roman" w:cs="Times New Roman"/>
          </w:rPr>
          <w:fldChar w:fldCharType="end"/>
        </w:r>
      </w:p>
    </w:sdtContent>
  </w:sdt>
  <w:p w:rsidR="000D32CB" w:rsidRDefault="000D32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3234"/>
    <w:multiLevelType w:val="hybridMultilevel"/>
    <w:tmpl w:val="70446838"/>
    <w:lvl w:ilvl="0" w:tplc="D4CE7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505A0"/>
    <w:multiLevelType w:val="hybridMultilevel"/>
    <w:tmpl w:val="B1441B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06079"/>
    <w:multiLevelType w:val="hybridMultilevel"/>
    <w:tmpl w:val="AFC0C8AC"/>
    <w:lvl w:ilvl="0" w:tplc="8F44BB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FD0CEB"/>
    <w:multiLevelType w:val="hybridMultilevel"/>
    <w:tmpl w:val="19E0F93A"/>
    <w:lvl w:ilvl="0" w:tplc="520A9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5D1AF1"/>
    <w:multiLevelType w:val="hybridMultilevel"/>
    <w:tmpl w:val="5790963A"/>
    <w:lvl w:ilvl="0" w:tplc="781C50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1894"/>
    <w:rsid w:val="00000943"/>
    <w:rsid w:val="00001605"/>
    <w:rsid w:val="0000192F"/>
    <w:rsid w:val="00001A03"/>
    <w:rsid w:val="00001B43"/>
    <w:rsid w:val="00004388"/>
    <w:rsid w:val="0000485B"/>
    <w:rsid w:val="00006409"/>
    <w:rsid w:val="00006804"/>
    <w:rsid w:val="00010D28"/>
    <w:rsid w:val="00011D0A"/>
    <w:rsid w:val="00011D6C"/>
    <w:rsid w:val="00012E3C"/>
    <w:rsid w:val="00013D0A"/>
    <w:rsid w:val="00014BBA"/>
    <w:rsid w:val="00015899"/>
    <w:rsid w:val="00015C4D"/>
    <w:rsid w:val="000160DA"/>
    <w:rsid w:val="00017BCB"/>
    <w:rsid w:val="00021534"/>
    <w:rsid w:val="0002228B"/>
    <w:rsid w:val="00022ABA"/>
    <w:rsid w:val="00022F2C"/>
    <w:rsid w:val="0002321F"/>
    <w:rsid w:val="00024811"/>
    <w:rsid w:val="0002575D"/>
    <w:rsid w:val="000274FC"/>
    <w:rsid w:val="00027566"/>
    <w:rsid w:val="00027BC2"/>
    <w:rsid w:val="00030C4C"/>
    <w:rsid w:val="00031748"/>
    <w:rsid w:val="00032A4F"/>
    <w:rsid w:val="00032A55"/>
    <w:rsid w:val="00033435"/>
    <w:rsid w:val="00033998"/>
    <w:rsid w:val="00033ECD"/>
    <w:rsid w:val="000346A2"/>
    <w:rsid w:val="00034937"/>
    <w:rsid w:val="00034FC7"/>
    <w:rsid w:val="00035316"/>
    <w:rsid w:val="000365DE"/>
    <w:rsid w:val="00036F84"/>
    <w:rsid w:val="0003712D"/>
    <w:rsid w:val="00040ED5"/>
    <w:rsid w:val="00041083"/>
    <w:rsid w:val="00041793"/>
    <w:rsid w:val="000417D2"/>
    <w:rsid w:val="00043194"/>
    <w:rsid w:val="000433CC"/>
    <w:rsid w:val="00043550"/>
    <w:rsid w:val="00043DF9"/>
    <w:rsid w:val="000441F6"/>
    <w:rsid w:val="0004618E"/>
    <w:rsid w:val="0004702E"/>
    <w:rsid w:val="00047918"/>
    <w:rsid w:val="0004796C"/>
    <w:rsid w:val="00047BE5"/>
    <w:rsid w:val="000500D5"/>
    <w:rsid w:val="000505C7"/>
    <w:rsid w:val="00051296"/>
    <w:rsid w:val="0005143A"/>
    <w:rsid w:val="000518AA"/>
    <w:rsid w:val="00052623"/>
    <w:rsid w:val="00052E7A"/>
    <w:rsid w:val="00056631"/>
    <w:rsid w:val="000576C9"/>
    <w:rsid w:val="000605D7"/>
    <w:rsid w:val="0006196D"/>
    <w:rsid w:val="00061C8A"/>
    <w:rsid w:val="00062374"/>
    <w:rsid w:val="000628D6"/>
    <w:rsid w:val="00062E71"/>
    <w:rsid w:val="00063D7F"/>
    <w:rsid w:val="00065263"/>
    <w:rsid w:val="00067381"/>
    <w:rsid w:val="00067AB2"/>
    <w:rsid w:val="00070AC6"/>
    <w:rsid w:val="00070DBF"/>
    <w:rsid w:val="0007103A"/>
    <w:rsid w:val="000712AF"/>
    <w:rsid w:val="00071465"/>
    <w:rsid w:val="00072990"/>
    <w:rsid w:val="00072D60"/>
    <w:rsid w:val="00072FD5"/>
    <w:rsid w:val="00073715"/>
    <w:rsid w:val="000751CD"/>
    <w:rsid w:val="00076FB1"/>
    <w:rsid w:val="00077593"/>
    <w:rsid w:val="00080E9D"/>
    <w:rsid w:val="00080EB5"/>
    <w:rsid w:val="000812E9"/>
    <w:rsid w:val="00082AA5"/>
    <w:rsid w:val="00084167"/>
    <w:rsid w:val="000841C9"/>
    <w:rsid w:val="000845C0"/>
    <w:rsid w:val="00084678"/>
    <w:rsid w:val="00085DC7"/>
    <w:rsid w:val="000871FB"/>
    <w:rsid w:val="000911BB"/>
    <w:rsid w:val="00091EE8"/>
    <w:rsid w:val="00092C87"/>
    <w:rsid w:val="00094839"/>
    <w:rsid w:val="00094BC9"/>
    <w:rsid w:val="00095E3F"/>
    <w:rsid w:val="00095FD7"/>
    <w:rsid w:val="000967D3"/>
    <w:rsid w:val="00096AE4"/>
    <w:rsid w:val="000970DD"/>
    <w:rsid w:val="00097EE3"/>
    <w:rsid w:val="000A0BB1"/>
    <w:rsid w:val="000A12F8"/>
    <w:rsid w:val="000A1B5D"/>
    <w:rsid w:val="000A239E"/>
    <w:rsid w:val="000A2BF6"/>
    <w:rsid w:val="000A35D3"/>
    <w:rsid w:val="000A3927"/>
    <w:rsid w:val="000A3D68"/>
    <w:rsid w:val="000A4855"/>
    <w:rsid w:val="000A5B13"/>
    <w:rsid w:val="000A7FFA"/>
    <w:rsid w:val="000B043F"/>
    <w:rsid w:val="000B0A38"/>
    <w:rsid w:val="000B0A43"/>
    <w:rsid w:val="000B11A1"/>
    <w:rsid w:val="000B122C"/>
    <w:rsid w:val="000B1A42"/>
    <w:rsid w:val="000B32D5"/>
    <w:rsid w:val="000B3693"/>
    <w:rsid w:val="000B4E2B"/>
    <w:rsid w:val="000B4FC4"/>
    <w:rsid w:val="000B5219"/>
    <w:rsid w:val="000B6B86"/>
    <w:rsid w:val="000C017C"/>
    <w:rsid w:val="000C028D"/>
    <w:rsid w:val="000C0CB7"/>
    <w:rsid w:val="000C1232"/>
    <w:rsid w:val="000C1B88"/>
    <w:rsid w:val="000C50DB"/>
    <w:rsid w:val="000C5A89"/>
    <w:rsid w:val="000C6481"/>
    <w:rsid w:val="000D25B8"/>
    <w:rsid w:val="000D2A5F"/>
    <w:rsid w:val="000D32CB"/>
    <w:rsid w:val="000D36BE"/>
    <w:rsid w:val="000D4AD9"/>
    <w:rsid w:val="000D5B40"/>
    <w:rsid w:val="000D5DFC"/>
    <w:rsid w:val="000D69F5"/>
    <w:rsid w:val="000D77E0"/>
    <w:rsid w:val="000E0CFB"/>
    <w:rsid w:val="000E0FC5"/>
    <w:rsid w:val="000E1E29"/>
    <w:rsid w:val="000E3228"/>
    <w:rsid w:val="000E41E5"/>
    <w:rsid w:val="000E4F50"/>
    <w:rsid w:val="000E5FC2"/>
    <w:rsid w:val="000E6539"/>
    <w:rsid w:val="000E6FCD"/>
    <w:rsid w:val="000E7C7B"/>
    <w:rsid w:val="000F09BA"/>
    <w:rsid w:val="000F11B5"/>
    <w:rsid w:val="000F12B0"/>
    <w:rsid w:val="000F18F5"/>
    <w:rsid w:val="000F1AD3"/>
    <w:rsid w:val="000F22E6"/>
    <w:rsid w:val="000F2AD9"/>
    <w:rsid w:val="000F3A88"/>
    <w:rsid w:val="000F45FC"/>
    <w:rsid w:val="000F4E06"/>
    <w:rsid w:val="000F6600"/>
    <w:rsid w:val="000F764E"/>
    <w:rsid w:val="00100DE2"/>
    <w:rsid w:val="00101636"/>
    <w:rsid w:val="00101A86"/>
    <w:rsid w:val="00101A95"/>
    <w:rsid w:val="00101D7F"/>
    <w:rsid w:val="001020A8"/>
    <w:rsid w:val="00102968"/>
    <w:rsid w:val="00102DBD"/>
    <w:rsid w:val="00103093"/>
    <w:rsid w:val="00103C95"/>
    <w:rsid w:val="001044C1"/>
    <w:rsid w:val="00104A8C"/>
    <w:rsid w:val="00105E49"/>
    <w:rsid w:val="00107101"/>
    <w:rsid w:val="00107541"/>
    <w:rsid w:val="001107BB"/>
    <w:rsid w:val="00110DBE"/>
    <w:rsid w:val="001110DA"/>
    <w:rsid w:val="001124D1"/>
    <w:rsid w:val="0011252A"/>
    <w:rsid w:val="001127E3"/>
    <w:rsid w:val="00113110"/>
    <w:rsid w:val="0011362C"/>
    <w:rsid w:val="001139F0"/>
    <w:rsid w:val="00113E8C"/>
    <w:rsid w:val="00114278"/>
    <w:rsid w:val="00116447"/>
    <w:rsid w:val="00116992"/>
    <w:rsid w:val="00116AA1"/>
    <w:rsid w:val="001178EE"/>
    <w:rsid w:val="00117A15"/>
    <w:rsid w:val="00120CF1"/>
    <w:rsid w:val="00120DC2"/>
    <w:rsid w:val="001216D3"/>
    <w:rsid w:val="0012214D"/>
    <w:rsid w:val="001224AA"/>
    <w:rsid w:val="00123624"/>
    <w:rsid w:val="00125810"/>
    <w:rsid w:val="0012616A"/>
    <w:rsid w:val="00126562"/>
    <w:rsid w:val="00126D16"/>
    <w:rsid w:val="00126D54"/>
    <w:rsid w:val="00126E70"/>
    <w:rsid w:val="00127687"/>
    <w:rsid w:val="00127A77"/>
    <w:rsid w:val="00127B43"/>
    <w:rsid w:val="00130811"/>
    <w:rsid w:val="0013099C"/>
    <w:rsid w:val="001311B8"/>
    <w:rsid w:val="001312A1"/>
    <w:rsid w:val="0013152B"/>
    <w:rsid w:val="00131A1A"/>
    <w:rsid w:val="0013287B"/>
    <w:rsid w:val="00132BD4"/>
    <w:rsid w:val="00132BFF"/>
    <w:rsid w:val="0013322F"/>
    <w:rsid w:val="00133901"/>
    <w:rsid w:val="00133ADE"/>
    <w:rsid w:val="00133EBD"/>
    <w:rsid w:val="0013414B"/>
    <w:rsid w:val="00134A48"/>
    <w:rsid w:val="00134C96"/>
    <w:rsid w:val="001352B3"/>
    <w:rsid w:val="001360BB"/>
    <w:rsid w:val="00136172"/>
    <w:rsid w:val="001364D9"/>
    <w:rsid w:val="0013654A"/>
    <w:rsid w:val="00137B8A"/>
    <w:rsid w:val="00137FC3"/>
    <w:rsid w:val="00140527"/>
    <w:rsid w:val="001442F1"/>
    <w:rsid w:val="00144DD9"/>
    <w:rsid w:val="00144F8E"/>
    <w:rsid w:val="00145611"/>
    <w:rsid w:val="00146933"/>
    <w:rsid w:val="001479B4"/>
    <w:rsid w:val="00150274"/>
    <w:rsid w:val="00150B79"/>
    <w:rsid w:val="0015123A"/>
    <w:rsid w:val="001531FB"/>
    <w:rsid w:val="00153E95"/>
    <w:rsid w:val="00154548"/>
    <w:rsid w:val="001545D3"/>
    <w:rsid w:val="00156935"/>
    <w:rsid w:val="00157054"/>
    <w:rsid w:val="0015726A"/>
    <w:rsid w:val="00160A41"/>
    <w:rsid w:val="00160B18"/>
    <w:rsid w:val="00160FCA"/>
    <w:rsid w:val="001612DC"/>
    <w:rsid w:val="00163547"/>
    <w:rsid w:val="00164EB0"/>
    <w:rsid w:val="00165B04"/>
    <w:rsid w:val="00167407"/>
    <w:rsid w:val="0017135B"/>
    <w:rsid w:val="001729F7"/>
    <w:rsid w:val="00173010"/>
    <w:rsid w:val="00173132"/>
    <w:rsid w:val="00173357"/>
    <w:rsid w:val="00173588"/>
    <w:rsid w:val="00174ED7"/>
    <w:rsid w:val="00174FD7"/>
    <w:rsid w:val="00175724"/>
    <w:rsid w:val="00177759"/>
    <w:rsid w:val="00177A3B"/>
    <w:rsid w:val="00177A8A"/>
    <w:rsid w:val="0018177A"/>
    <w:rsid w:val="00181FE1"/>
    <w:rsid w:val="001831F8"/>
    <w:rsid w:val="00183C8D"/>
    <w:rsid w:val="001842E8"/>
    <w:rsid w:val="00184556"/>
    <w:rsid w:val="00184AE0"/>
    <w:rsid w:val="00185ECE"/>
    <w:rsid w:val="00186BC0"/>
    <w:rsid w:val="00186C55"/>
    <w:rsid w:val="0018760B"/>
    <w:rsid w:val="00187B99"/>
    <w:rsid w:val="00192421"/>
    <w:rsid w:val="00193935"/>
    <w:rsid w:val="00193CA2"/>
    <w:rsid w:val="00194953"/>
    <w:rsid w:val="00194CF1"/>
    <w:rsid w:val="001953CB"/>
    <w:rsid w:val="00195761"/>
    <w:rsid w:val="00196179"/>
    <w:rsid w:val="001961EE"/>
    <w:rsid w:val="001967C8"/>
    <w:rsid w:val="00196D42"/>
    <w:rsid w:val="00197E35"/>
    <w:rsid w:val="001A00CD"/>
    <w:rsid w:val="001A06F6"/>
    <w:rsid w:val="001A0DFA"/>
    <w:rsid w:val="001A1225"/>
    <w:rsid w:val="001A4D71"/>
    <w:rsid w:val="001A5654"/>
    <w:rsid w:val="001A67F7"/>
    <w:rsid w:val="001A6C88"/>
    <w:rsid w:val="001A6EE3"/>
    <w:rsid w:val="001A6F60"/>
    <w:rsid w:val="001A71AD"/>
    <w:rsid w:val="001A7759"/>
    <w:rsid w:val="001B0963"/>
    <w:rsid w:val="001B1385"/>
    <w:rsid w:val="001B1446"/>
    <w:rsid w:val="001B36EE"/>
    <w:rsid w:val="001B43A1"/>
    <w:rsid w:val="001B5B9E"/>
    <w:rsid w:val="001B6EE4"/>
    <w:rsid w:val="001B6FA7"/>
    <w:rsid w:val="001C042F"/>
    <w:rsid w:val="001C0525"/>
    <w:rsid w:val="001C0E97"/>
    <w:rsid w:val="001C10AF"/>
    <w:rsid w:val="001C197A"/>
    <w:rsid w:val="001C20E6"/>
    <w:rsid w:val="001D1B14"/>
    <w:rsid w:val="001D1C3B"/>
    <w:rsid w:val="001D2720"/>
    <w:rsid w:val="001D2ABE"/>
    <w:rsid w:val="001D3E16"/>
    <w:rsid w:val="001D4B31"/>
    <w:rsid w:val="001D56C6"/>
    <w:rsid w:val="001D6A2B"/>
    <w:rsid w:val="001E02C2"/>
    <w:rsid w:val="001E0677"/>
    <w:rsid w:val="001E0CB5"/>
    <w:rsid w:val="001E0E16"/>
    <w:rsid w:val="001E10EF"/>
    <w:rsid w:val="001E1FCF"/>
    <w:rsid w:val="001E24B4"/>
    <w:rsid w:val="001E2816"/>
    <w:rsid w:val="001E37F4"/>
    <w:rsid w:val="001E4814"/>
    <w:rsid w:val="001E5DF7"/>
    <w:rsid w:val="001F1240"/>
    <w:rsid w:val="001F23F0"/>
    <w:rsid w:val="001F2BA1"/>
    <w:rsid w:val="001F419E"/>
    <w:rsid w:val="001F534E"/>
    <w:rsid w:val="001F7652"/>
    <w:rsid w:val="00200257"/>
    <w:rsid w:val="00200FE2"/>
    <w:rsid w:val="00201BAB"/>
    <w:rsid w:val="00202FA1"/>
    <w:rsid w:val="00203C19"/>
    <w:rsid w:val="00204AD6"/>
    <w:rsid w:val="00205D4E"/>
    <w:rsid w:val="00205E6E"/>
    <w:rsid w:val="002060FA"/>
    <w:rsid w:val="00207E65"/>
    <w:rsid w:val="002115FA"/>
    <w:rsid w:val="002125AA"/>
    <w:rsid w:val="00212C99"/>
    <w:rsid w:val="00212CBC"/>
    <w:rsid w:val="00213972"/>
    <w:rsid w:val="00214D8D"/>
    <w:rsid w:val="00215B10"/>
    <w:rsid w:val="002164C8"/>
    <w:rsid w:val="00220E45"/>
    <w:rsid w:val="00220E9C"/>
    <w:rsid w:val="00221598"/>
    <w:rsid w:val="002226BE"/>
    <w:rsid w:val="002237D8"/>
    <w:rsid w:val="00223E3F"/>
    <w:rsid w:val="00224BE6"/>
    <w:rsid w:val="00225B74"/>
    <w:rsid w:val="00230C58"/>
    <w:rsid w:val="002318DB"/>
    <w:rsid w:val="00231CF9"/>
    <w:rsid w:val="002338FF"/>
    <w:rsid w:val="00234BA3"/>
    <w:rsid w:val="0023515C"/>
    <w:rsid w:val="00236E7D"/>
    <w:rsid w:val="00236FEC"/>
    <w:rsid w:val="00237AA6"/>
    <w:rsid w:val="00240736"/>
    <w:rsid w:val="00243719"/>
    <w:rsid w:val="00246187"/>
    <w:rsid w:val="002469A8"/>
    <w:rsid w:val="002469E1"/>
    <w:rsid w:val="00246C66"/>
    <w:rsid w:val="00246F1E"/>
    <w:rsid w:val="0025010A"/>
    <w:rsid w:val="00250202"/>
    <w:rsid w:val="0025101C"/>
    <w:rsid w:val="0025115C"/>
    <w:rsid w:val="002528D7"/>
    <w:rsid w:val="00252E88"/>
    <w:rsid w:val="00253E9B"/>
    <w:rsid w:val="002540DE"/>
    <w:rsid w:val="00254371"/>
    <w:rsid w:val="00254B05"/>
    <w:rsid w:val="00254C3F"/>
    <w:rsid w:val="002560E6"/>
    <w:rsid w:val="00256F50"/>
    <w:rsid w:val="00257540"/>
    <w:rsid w:val="00257924"/>
    <w:rsid w:val="00260463"/>
    <w:rsid w:val="0026252F"/>
    <w:rsid w:val="00263342"/>
    <w:rsid w:val="002634C9"/>
    <w:rsid w:val="00264A00"/>
    <w:rsid w:val="00265431"/>
    <w:rsid w:val="00265782"/>
    <w:rsid w:val="00265909"/>
    <w:rsid w:val="00266588"/>
    <w:rsid w:val="00266737"/>
    <w:rsid w:val="00267F18"/>
    <w:rsid w:val="00270DDD"/>
    <w:rsid w:val="00272316"/>
    <w:rsid w:val="002726DB"/>
    <w:rsid w:val="002726FC"/>
    <w:rsid w:val="00273C9F"/>
    <w:rsid w:val="002740BB"/>
    <w:rsid w:val="002745D7"/>
    <w:rsid w:val="0027497D"/>
    <w:rsid w:val="00276F88"/>
    <w:rsid w:val="00277BEA"/>
    <w:rsid w:val="00277FAA"/>
    <w:rsid w:val="002800F3"/>
    <w:rsid w:val="002800F5"/>
    <w:rsid w:val="00281218"/>
    <w:rsid w:val="00282624"/>
    <w:rsid w:val="002826E8"/>
    <w:rsid w:val="00287437"/>
    <w:rsid w:val="00287B75"/>
    <w:rsid w:val="00291C20"/>
    <w:rsid w:val="00291F44"/>
    <w:rsid w:val="00292176"/>
    <w:rsid w:val="002925F3"/>
    <w:rsid w:val="002950BF"/>
    <w:rsid w:val="0029726A"/>
    <w:rsid w:val="00297B9B"/>
    <w:rsid w:val="00297CC7"/>
    <w:rsid w:val="00297E73"/>
    <w:rsid w:val="00297FDF"/>
    <w:rsid w:val="002A0E2C"/>
    <w:rsid w:val="002A21B4"/>
    <w:rsid w:val="002A2974"/>
    <w:rsid w:val="002A3679"/>
    <w:rsid w:val="002A5F5D"/>
    <w:rsid w:val="002A686C"/>
    <w:rsid w:val="002A76DC"/>
    <w:rsid w:val="002B07C0"/>
    <w:rsid w:val="002B0E66"/>
    <w:rsid w:val="002B1DE1"/>
    <w:rsid w:val="002B22FD"/>
    <w:rsid w:val="002B2330"/>
    <w:rsid w:val="002B2466"/>
    <w:rsid w:val="002B27B6"/>
    <w:rsid w:val="002B4150"/>
    <w:rsid w:val="002B54D6"/>
    <w:rsid w:val="002B5FF5"/>
    <w:rsid w:val="002B6726"/>
    <w:rsid w:val="002B7EF3"/>
    <w:rsid w:val="002C1406"/>
    <w:rsid w:val="002C17A6"/>
    <w:rsid w:val="002C2561"/>
    <w:rsid w:val="002C28C5"/>
    <w:rsid w:val="002C2FA8"/>
    <w:rsid w:val="002C36AC"/>
    <w:rsid w:val="002C3978"/>
    <w:rsid w:val="002C4B87"/>
    <w:rsid w:val="002C5CAE"/>
    <w:rsid w:val="002C7923"/>
    <w:rsid w:val="002D1694"/>
    <w:rsid w:val="002D1C3B"/>
    <w:rsid w:val="002D332A"/>
    <w:rsid w:val="002D3402"/>
    <w:rsid w:val="002D393C"/>
    <w:rsid w:val="002D6741"/>
    <w:rsid w:val="002D6FD0"/>
    <w:rsid w:val="002E12BD"/>
    <w:rsid w:val="002E179D"/>
    <w:rsid w:val="002E1941"/>
    <w:rsid w:val="002E1F45"/>
    <w:rsid w:val="002E1F67"/>
    <w:rsid w:val="002E2874"/>
    <w:rsid w:val="002E2918"/>
    <w:rsid w:val="002E475A"/>
    <w:rsid w:val="002E4F87"/>
    <w:rsid w:val="002E5876"/>
    <w:rsid w:val="002E618C"/>
    <w:rsid w:val="002E6CFD"/>
    <w:rsid w:val="002F1247"/>
    <w:rsid w:val="002F1DF9"/>
    <w:rsid w:val="002F3DF8"/>
    <w:rsid w:val="002F4A11"/>
    <w:rsid w:val="002F4ABC"/>
    <w:rsid w:val="002F4DCC"/>
    <w:rsid w:val="002F67CC"/>
    <w:rsid w:val="0030116D"/>
    <w:rsid w:val="00301ACD"/>
    <w:rsid w:val="00301B1D"/>
    <w:rsid w:val="00303492"/>
    <w:rsid w:val="00303CAC"/>
    <w:rsid w:val="00303E4D"/>
    <w:rsid w:val="00304F97"/>
    <w:rsid w:val="00305200"/>
    <w:rsid w:val="00305BFF"/>
    <w:rsid w:val="0030740B"/>
    <w:rsid w:val="00307B5D"/>
    <w:rsid w:val="00307BF4"/>
    <w:rsid w:val="00310370"/>
    <w:rsid w:val="00310F50"/>
    <w:rsid w:val="00310FB1"/>
    <w:rsid w:val="0031138D"/>
    <w:rsid w:val="003130A2"/>
    <w:rsid w:val="0031462F"/>
    <w:rsid w:val="00314C40"/>
    <w:rsid w:val="00314DDF"/>
    <w:rsid w:val="00315334"/>
    <w:rsid w:val="003162F2"/>
    <w:rsid w:val="003163B2"/>
    <w:rsid w:val="00316E29"/>
    <w:rsid w:val="003177D2"/>
    <w:rsid w:val="00322171"/>
    <w:rsid w:val="003223D4"/>
    <w:rsid w:val="00322EB4"/>
    <w:rsid w:val="00323303"/>
    <w:rsid w:val="0032546B"/>
    <w:rsid w:val="00325C87"/>
    <w:rsid w:val="00326D15"/>
    <w:rsid w:val="003272CE"/>
    <w:rsid w:val="00327717"/>
    <w:rsid w:val="00327C87"/>
    <w:rsid w:val="003301C3"/>
    <w:rsid w:val="003312D0"/>
    <w:rsid w:val="003313B5"/>
    <w:rsid w:val="0033208E"/>
    <w:rsid w:val="00332BC6"/>
    <w:rsid w:val="00332FF0"/>
    <w:rsid w:val="00333510"/>
    <w:rsid w:val="0033357D"/>
    <w:rsid w:val="003342F1"/>
    <w:rsid w:val="00336EDD"/>
    <w:rsid w:val="00336F79"/>
    <w:rsid w:val="003373CF"/>
    <w:rsid w:val="00337A75"/>
    <w:rsid w:val="00340977"/>
    <w:rsid w:val="003416D2"/>
    <w:rsid w:val="00341AD9"/>
    <w:rsid w:val="003434ED"/>
    <w:rsid w:val="00343799"/>
    <w:rsid w:val="00344139"/>
    <w:rsid w:val="003449BD"/>
    <w:rsid w:val="00346DBD"/>
    <w:rsid w:val="0034757B"/>
    <w:rsid w:val="003509A7"/>
    <w:rsid w:val="00350A1D"/>
    <w:rsid w:val="003526F1"/>
    <w:rsid w:val="00353247"/>
    <w:rsid w:val="00353327"/>
    <w:rsid w:val="0035391D"/>
    <w:rsid w:val="003556C6"/>
    <w:rsid w:val="003561E3"/>
    <w:rsid w:val="003571E6"/>
    <w:rsid w:val="00360027"/>
    <w:rsid w:val="00361539"/>
    <w:rsid w:val="00363A23"/>
    <w:rsid w:val="00364184"/>
    <w:rsid w:val="00364387"/>
    <w:rsid w:val="0036470A"/>
    <w:rsid w:val="00364C70"/>
    <w:rsid w:val="00365FB2"/>
    <w:rsid w:val="003666DB"/>
    <w:rsid w:val="00370A7B"/>
    <w:rsid w:val="00370C6D"/>
    <w:rsid w:val="00374113"/>
    <w:rsid w:val="003749A3"/>
    <w:rsid w:val="00375E05"/>
    <w:rsid w:val="0037795E"/>
    <w:rsid w:val="00380360"/>
    <w:rsid w:val="0038336E"/>
    <w:rsid w:val="003834EE"/>
    <w:rsid w:val="00383E3F"/>
    <w:rsid w:val="00384428"/>
    <w:rsid w:val="00384890"/>
    <w:rsid w:val="00385F07"/>
    <w:rsid w:val="00386114"/>
    <w:rsid w:val="00386164"/>
    <w:rsid w:val="003874AB"/>
    <w:rsid w:val="003875C7"/>
    <w:rsid w:val="0039014B"/>
    <w:rsid w:val="00390CD2"/>
    <w:rsid w:val="00391DE6"/>
    <w:rsid w:val="00391ED9"/>
    <w:rsid w:val="003928DE"/>
    <w:rsid w:val="003937B8"/>
    <w:rsid w:val="00394A97"/>
    <w:rsid w:val="00395F6A"/>
    <w:rsid w:val="00396894"/>
    <w:rsid w:val="0039696E"/>
    <w:rsid w:val="003A0A5C"/>
    <w:rsid w:val="003A10C6"/>
    <w:rsid w:val="003A2AFC"/>
    <w:rsid w:val="003A4197"/>
    <w:rsid w:val="003A499A"/>
    <w:rsid w:val="003A61D7"/>
    <w:rsid w:val="003A71F6"/>
    <w:rsid w:val="003B084F"/>
    <w:rsid w:val="003B14B2"/>
    <w:rsid w:val="003B15A5"/>
    <w:rsid w:val="003B20D2"/>
    <w:rsid w:val="003B452C"/>
    <w:rsid w:val="003B53AC"/>
    <w:rsid w:val="003B5B68"/>
    <w:rsid w:val="003B62D9"/>
    <w:rsid w:val="003B6576"/>
    <w:rsid w:val="003B720F"/>
    <w:rsid w:val="003B7BA3"/>
    <w:rsid w:val="003C0434"/>
    <w:rsid w:val="003C0D93"/>
    <w:rsid w:val="003C13CF"/>
    <w:rsid w:val="003C1E79"/>
    <w:rsid w:val="003C22E1"/>
    <w:rsid w:val="003C432E"/>
    <w:rsid w:val="003C4923"/>
    <w:rsid w:val="003C4B7B"/>
    <w:rsid w:val="003C538B"/>
    <w:rsid w:val="003C5BB7"/>
    <w:rsid w:val="003C6999"/>
    <w:rsid w:val="003C7536"/>
    <w:rsid w:val="003C77F1"/>
    <w:rsid w:val="003D0673"/>
    <w:rsid w:val="003D0BBE"/>
    <w:rsid w:val="003D26CD"/>
    <w:rsid w:val="003D2BBC"/>
    <w:rsid w:val="003D3750"/>
    <w:rsid w:val="003D407B"/>
    <w:rsid w:val="003D4FD7"/>
    <w:rsid w:val="003D56BE"/>
    <w:rsid w:val="003D5933"/>
    <w:rsid w:val="003E002D"/>
    <w:rsid w:val="003E100D"/>
    <w:rsid w:val="003E18EE"/>
    <w:rsid w:val="003E1919"/>
    <w:rsid w:val="003E20A6"/>
    <w:rsid w:val="003E24DE"/>
    <w:rsid w:val="003E251E"/>
    <w:rsid w:val="003E285B"/>
    <w:rsid w:val="003E3CA4"/>
    <w:rsid w:val="003E552D"/>
    <w:rsid w:val="003E5785"/>
    <w:rsid w:val="003E5B84"/>
    <w:rsid w:val="003E5E87"/>
    <w:rsid w:val="003E70AD"/>
    <w:rsid w:val="003E7611"/>
    <w:rsid w:val="003E777A"/>
    <w:rsid w:val="003F0A26"/>
    <w:rsid w:val="003F2021"/>
    <w:rsid w:val="003F2707"/>
    <w:rsid w:val="003F281C"/>
    <w:rsid w:val="003F35E0"/>
    <w:rsid w:val="003F3924"/>
    <w:rsid w:val="003F397F"/>
    <w:rsid w:val="003F5D8E"/>
    <w:rsid w:val="003F6182"/>
    <w:rsid w:val="003F6544"/>
    <w:rsid w:val="003F6CC8"/>
    <w:rsid w:val="003F7BC8"/>
    <w:rsid w:val="00401230"/>
    <w:rsid w:val="004013C2"/>
    <w:rsid w:val="00401B74"/>
    <w:rsid w:val="00402ABA"/>
    <w:rsid w:val="00402F65"/>
    <w:rsid w:val="004062D2"/>
    <w:rsid w:val="0040654B"/>
    <w:rsid w:val="00406627"/>
    <w:rsid w:val="00407076"/>
    <w:rsid w:val="004105B9"/>
    <w:rsid w:val="004109B3"/>
    <w:rsid w:val="00410B8A"/>
    <w:rsid w:val="00411B9B"/>
    <w:rsid w:val="00412688"/>
    <w:rsid w:val="0041283A"/>
    <w:rsid w:val="00413DCF"/>
    <w:rsid w:val="00413ED3"/>
    <w:rsid w:val="00413F19"/>
    <w:rsid w:val="0041413A"/>
    <w:rsid w:val="00414AB0"/>
    <w:rsid w:val="00414FEF"/>
    <w:rsid w:val="00415E7B"/>
    <w:rsid w:val="0041663B"/>
    <w:rsid w:val="00417789"/>
    <w:rsid w:val="00417EF0"/>
    <w:rsid w:val="00420440"/>
    <w:rsid w:val="00421B19"/>
    <w:rsid w:val="0042201C"/>
    <w:rsid w:val="00423330"/>
    <w:rsid w:val="00423A2C"/>
    <w:rsid w:val="00423DBE"/>
    <w:rsid w:val="00424003"/>
    <w:rsid w:val="00425A04"/>
    <w:rsid w:val="00426878"/>
    <w:rsid w:val="00426B8B"/>
    <w:rsid w:val="004275B1"/>
    <w:rsid w:val="00427AAF"/>
    <w:rsid w:val="0043093F"/>
    <w:rsid w:val="00430ADD"/>
    <w:rsid w:val="0043190E"/>
    <w:rsid w:val="00432507"/>
    <w:rsid w:val="0043254E"/>
    <w:rsid w:val="004326F5"/>
    <w:rsid w:val="00433A1F"/>
    <w:rsid w:val="00433E4A"/>
    <w:rsid w:val="00435F8B"/>
    <w:rsid w:val="004375B1"/>
    <w:rsid w:val="004378AE"/>
    <w:rsid w:val="00440BC1"/>
    <w:rsid w:val="00440DD4"/>
    <w:rsid w:val="004427F8"/>
    <w:rsid w:val="00442A8F"/>
    <w:rsid w:val="004441EB"/>
    <w:rsid w:val="00445566"/>
    <w:rsid w:val="00445B2E"/>
    <w:rsid w:val="00445E45"/>
    <w:rsid w:val="004463A5"/>
    <w:rsid w:val="004466E5"/>
    <w:rsid w:val="00446BB1"/>
    <w:rsid w:val="00447656"/>
    <w:rsid w:val="00447DDF"/>
    <w:rsid w:val="00447DF0"/>
    <w:rsid w:val="00447E5D"/>
    <w:rsid w:val="00450D3E"/>
    <w:rsid w:val="00450E42"/>
    <w:rsid w:val="0045165A"/>
    <w:rsid w:val="00452612"/>
    <w:rsid w:val="004529B0"/>
    <w:rsid w:val="00452CF0"/>
    <w:rsid w:val="00452FEE"/>
    <w:rsid w:val="004530F8"/>
    <w:rsid w:val="00453D8B"/>
    <w:rsid w:val="0045423C"/>
    <w:rsid w:val="00454CF7"/>
    <w:rsid w:val="00454D25"/>
    <w:rsid w:val="00455C3D"/>
    <w:rsid w:val="0045645B"/>
    <w:rsid w:val="00456C96"/>
    <w:rsid w:val="00456DC1"/>
    <w:rsid w:val="00456EE2"/>
    <w:rsid w:val="00457490"/>
    <w:rsid w:val="00457D59"/>
    <w:rsid w:val="00460EF4"/>
    <w:rsid w:val="00462097"/>
    <w:rsid w:val="0046315F"/>
    <w:rsid w:val="0046352D"/>
    <w:rsid w:val="00463850"/>
    <w:rsid w:val="0046449F"/>
    <w:rsid w:val="00466C2A"/>
    <w:rsid w:val="00467EF6"/>
    <w:rsid w:val="00471BE8"/>
    <w:rsid w:val="00471E28"/>
    <w:rsid w:val="00472294"/>
    <w:rsid w:val="00472E18"/>
    <w:rsid w:val="00472E71"/>
    <w:rsid w:val="0047386F"/>
    <w:rsid w:val="004748E2"/>
    <w:rsid w:val="0047612E"/>
    <w:rsid w:val="00476599"/>
    <w:rsid w:val="00477456"/>
    <w:rsid w:val="004774A5"/>
    <w:rsid w:val="004774F4"/>
    <w:rsid w:val="00477ADD"/>
    <w:rsid w:val="0048026C"/>
    <w:rsid w:val="004803FF"/>
    <w:rsid w:val="00480CAD"/>
    <w:rsid w:val="00480E46"/>
    <w:rsid w:val="00480EE1"/>
    <w:rsid w:val="00481B54"/>
    <w:rsid w:val="004820A0"/>
    <w:rsid w:val="00482814"/>
    <w:rsid w:val="00482953"/>
    <w:rsid w:val="00482D63"/>
    <w:rsid w:val="0048348A"/>
    <w:rsid w:val="00483753"/>
    <w:rsid w:val="00483AA3"/>
    <w:rsid w:val="00485063"/>
    <w:rsid w:val="004860E6"/>
    <w:rsid w:val="004864B2"/>
    <w:rsid w:val="00487E21"/>
    <w:rsid w:val="00492FEE"/>
    <w:rsid w:val="004930E7"/>
    <w:rsid w:val="00493A09"/>
    <w:rsid w:val="00493AA9"/>
    <w:rsid w:val="004952BF"/>
    <w:rsid w:val="004953B7"/>
    <w:rsid w:val="004966A2"/>
    <w:rsid w:val="004967AF"/>
    <w:rsid w:val="00496B0F"/>
    <w:rsid w:val="00496DEB"/>
    <w:rsid w:val="004977E5"/>
    <w:rsid w:val="004A1B3B"/>
    <w:rsid w:val="004A2D22"/>
    <w:rsid w:val="004A460F"/>
    <w:rsid w:val="004A513F"/>
    <w:rsid w:val="004A57E2"/>
    <w:rsid w:val="004A6D6C"/>
    <w:rsid w:val="004A7602"/>
    <w:rsid w:val="004A77AF"/>
    <w:rsid w:val="004B0221"/>
    <w:rsid w:val="004B152C"/>
    <w:rsid w:val="004B1DFF"/>
    <w:rsid w:val="004B2214"/>
    <w:rsid w:val="004B248D"/>
    <w:rsid w:val="004B2753"/>
    <w:rsid w:val="004B3273"/>
    <w:rsid w:val="004B3534"/>
    <w:rsid w:val="004B4BB6"/>
    <w:rsid w:val="004B4F0F"/>
    <w:rsid w:val="004B5CAC"/>
    <w:rsid w:val="004B5F54"/>
    <w:rsid w:val="004B6CE3"/>
    <w:rsid w:val="004B7140"/>
    <w:rsid w:val="004B747E"/>
    <w:rsid w:val="004B7A1A"/>
    <w:rsid w:val="004B7A3A"/>
    <w:rsid w:val="004B7BEA"/>
    <w:rsid w:val="004B7E0D"/>
    <w:rsid w:val="004C0AEA"/>
    <w:rsid w:val="004C0DB1"/>
    <w:rsid w:val="004C13CE"/>
    <w:rsid w:val="004C23B6"/>
    <w:rsid w:val="004C25C1"/>
    <w:rsid w:val="004C3E2F"/>
    <w:rsid w:val="004C72BF"/>
    <w:rsid w:val="004C77A5"/>
    <w:rsid w:val="004D0239"/>
    <w:rsid w:val="004D0A79"/>
    <w:rsid w:val="004D0F65"/>
    <w:rsid w:val="004D131C"/>
    <w:rsid w:val="004D2879"/>
    <w:rsid w:val="004D3014"/>
    <w:rsid w:val="004D3B52"/>
    <w:rsid w:val="004D4218"/>
    <w:rsid w:val="004D4410"/>
    <w:rsid w:val="004D523E"/>
    <w:rsid w:val="004D6186"/>
    <w:rsid w:val="004D709B"/>
    <w:rsid w:val="004D792F"/>
    <w:rsid w:val="004E09E9"/>
    <w:rsid w:val="004E0B4F"/>
    <w:rsid w:val="004E2232"/>
    <w:rsid w:val="004E3703"/>
    <w:rsid w:val="004E3BFB"/>
    <w:rsid w:val="004E3C5B"/>
    <w:rsid w:val="004E4A75"/>
    <w:rsid w:val="004E4C15"/>
    <w:rsid w:val="004E6768"/>
    <w:rsid w:val="004F2304"/>
    <w:rsid w:val="004F2B53"/>
    <w:rsid w:val="004F2ED8"/>
    <w:rsid w:val="004F55F7"/>
    <w:rsid w:val="004F5766"/>
    <w:rsid w:val="004F6210"/>
    <w:rsid w:val="004F629C"/>
    <w:rsid w:val="004F65F6"/>
    <w:rsid w:val="004F6AE4"/>
    <w:rsid w:val="004F7191"/>
    <w:rsid w:val="004F757E"/>
    <w:rsid w:val="004F7AD7"/>
    <w:rsid w:val="004F7EDD"/>
    <w:rsid w:val="00501E68"/>
    <w:rsid w:val="00502E58"/>
    <w:rsid w:val="00504356"/>
    <w:rsid w:val="00505572"/>
    <w:rsid w:val="00505E69"/>
    <w:rsid w:val="00507775"/>
    <w:rsid w:val="00507DE5"/>
    <w:rsid w:val="00510539"/>
    <w:rsid w:val="00510664"/>
    <w:rsid w:val="00511078"/>
    <w:rsid w:val="00511B06"/>
    <w:rsid w:val="005121CB"/>
    <w:rsid w:val="00512408"/>
    <w:rsid w:val="0051300B"/>
    <w:rsid w:val="00513544"/>
    <w:rsid w:val="00513A44"/>
    <w:rsid w:val="0051490B"/>
    <w:rsid w:val="00514D1B"/>
    <w:rsid w:val="005155DB"/>
    <w:rsid w:val="00515E96"/>
    <w:rsid w:val="00515F5E"/>
    <w:rsid w:val="0051677E"/>
    <w:rsid w:val="005178CF"/>
    <w:rsid w:val="00517BC2"/>
    <w:rsid w:val="00520129"/>
    <w:rsid w:val="00520348"/>
    <w:rsid w:val="0052035F"/>
    <w:rsid w:val="0052040E"/>
    <w:rsid w:val="00521156"/>
    <w:rsid w:val="00521B05"/>
    <w:rsid w:val="00522352"/>
    <w:rsid w:val="00522A93"/>
    <w:rsid w:val="00522DF1"/>
    <w:rsid w:val="005233CC"/>
    <w:rsid w:val="005236E7"/>
    <w:rsid w:val="00523F7B"/>
    <w:rsid w:val="00524316"/>
    <w:rsid w:val="0052458E"/>
    <w:rsid w:val="00524725"/>
    <w:rsid w:val="005248C8"/>
    <w:rsid w:val="00526086"/>
    <w:rsid w:val="005263BA"/>
    <w:rsid w:val="00527635"/>
    <w:rsid w:val="00527854"/>
    <w:rsid w:val="00527E54"/>
    <w:rsid w:val="0053133A"/>
    <w:rsid w:val="00531FB6"/>
    <w:rsid w:val="0053470B"/>
    <w:rsid w:val="00534E8C"/>
    <w:rsid w:val="005352CB"/>
    <w:rsid w:val="005356BA"/>
    <w:rsid w:val="00535E02"/>
    <w:rsid w:val="00536F0D"/>
    <w:rsid w:val="00537784"/>
    <w:rsid w:val="00540EDE"/>
    <w:rsid w:val="00541CD2"/>
    <w:rsid w:val="00541F3F"/>
    <w:rsid w:val="00542003"/>
    <w:rsid w:val="005429BD"/>
    <w:rsid w:val="00543C30"/>
    <w:rsid w:val="00544581"/>
    <w:rsid w:val="0054561F"/>
    <w:rsid w:val="00545A60"/>
    <w:rsid w:val="00546F51"/>
    <w:rsid w:val="00550AD4"/>
    <w:rsid w:val="00550B09"/>
    <w:rsid w:val="00551501"/>
    <w:rsid w:val="0055427D"/>
    <w:rsid w:val="005547DE"/>
    <w:rsid w:val="00554ACE"/>
    <w:rsid w:val="005555B2"/>
    <w:rsid w:val="00556525"/>
    <w:rsid w:val="005569BC"/>
    <w:rsid w:val="005576E1"/>
    <w:rsid w:val="00557EC6"/>
    <w:rsid w:val="00561211"/>
    <w:rsid w:val="00561D8F"/>
    <w:rsid w:val="005620DC"/>
    <w:rsid w:val="00563D2B"/>
    <w:rsid w:val="0056416A"/>
    <w:rsid w:val="00565176"/>
    <w:rsid w:val="005654FD"/>
    <w:rsid w:val="0056559C"/>
    <w:rsid w:val="00567ACA"/>
    <w:rsid w:val="00570A07"/>
    <w:rsid w:val="00573417"/>
    <w:rsid w:val="00573D33"/>
    <w:rsid w:val="00574C13"/>
    <w:rsid w:val="00575E83"/>
    <w:rsid w:val="005777E3"/>
    <w:rsid w:val="00577D53"/>
    <w:rsid w:val="005800B3"/>
    <w:rsid w:val="005804DD"/>
    <w:rsid w:val="00580C4E"/>
    <w:rsid w:val="00580F2E"/>
    <w:rsid w:val="00581275"/>
    <w:rsid w:val="00581D3F"/>
    <w:rsid w:val="005843A4"/>
    <w:rsid w:val="00584463"/>
    <w:rsid w:val="00585BEE"/>
    <w:rsid w:val="005864D8"/>
    <w:rsid w:val="00587A43"/>
    <w:rsid w:val="005900E1"/>
    <w:rsid w:val="0059043D"/>
    <w:rsid w:val="005907FC"/>
    <w:rsid w:val="00590A32"/>
    <w:rsid w:val="00590B47"/>
    <w:rsid w:val="00592B51"/>
    <w:rsid w:val="00593899"/>
    <w:rsid w:val="00594098"/>
    <w:rsid w:val="00594717"/>
    <w:rsid w:val="00594BBF"/>
    <w:rsid w:val="005951EF"/>
    <w:rsid w:val="005956EB"/>
    <w:rsid w:val="00597C1D"/>
    <w:rsid w:val="00597F03"/>
    <w:rsid w:val="005A1037"/>
    <w:rsid w:val="005A2B39"/>
    <w:rsid w:val="005A3106"/>
    <w:rsid w:val="005A34B2"/>
    <w:rsid w:val="005A43B4"/>
    <w:rsid w:val="005A5B33"/>
    <w:rsid w:val="005A7004"/>
    <w:rsid w:val="005B2BF1"/>
    <w:rsid w:val="005B31CC"/>
    <w:rsid w:val="005B3377"/>
    <w:rsid w:val="005B3AFD"/>
    <w:rsid w:val="005C0CDA"/>
    <w:rsid w:val="005C0DD5"/>
    <w:rsid w:val="005C2329"/>
    <w:rsid w:val="005C30FE"/>
    <w:rsid w:val="005C370C"/>
    <w:rsid w:val="005C41A3"/>
    <w:rsid w:val="005C5582"/>
    <w:rsid w:val="005C5EED"/>
    <w:rsid w:val="005C6F26"/>
    <w:rsid w:val="005C724E"/>
    <w:rsid w:val="005C7CEF"/>
    <w:rsid w:val="005D074C"/>
    <w:rsid w:val="005D117B"/>
    <w:rsid w:val="005D1ADC"/>
    <w:rsid w:val="005D26DD"/>
    <w:rsid w:val="005D279F"/>
    <w:rsid w:val="005D4277"/>
    <w:rsid w:val="005D474F"/>
    <w:rsid w:val="005D4E61"/>
    <w:rsid w:val="005D606A"/>
    <w:rsid w:val="005D6505"/>
    <w:rsid w:val="005D76E3"/>
    <w:rsid w:val="005E0CB7"/>
    <w:rsid w:val="005E0D6C"/>
    <w:rsid w:val="005E1057"/>
    <w:rsid w:val="005E3229"/>
    <w:rsid w:val="005E55BD"/>
    <w:rsid w:val="005E5B32"/>
    <w:rsid w:val="005E747E"/>
    <w:rsid w:val="005F0EFF"/>
    <w:rsid w:val="005F2EBC"/>
    <w:rsid w:val="005F4496"/>
    <w:rsid w:val="005F4CD3"/>
    <w:rsid w:val="005F69FD"/>
    <w:rsid w:val="005F724B"/>
    <w:rsid w:val="00600C9D"/>
    <w:rsid w:val="006013E1"/>
    <w:rsid w:val="0060172D"/>
    <w:rsid w:val="006020D9"/>
    <w:rsid w:val="0060212F"/>
    <w:rsid w:val="00602D5B"/>
    <w:rsid w:val="00602DBA"/>
    <w:rsid w:val="00604F8E"/>
    <w:rsid w:val="00605380"/>
    <w:rsid w:val="00606497"/>
    <w:rsid w:val="006071B1"/>
    <w:rsid w:val="006077E0"/>
    <w:rsid w:val="0061059B"/>
    <w:rsid w:val="006112CD"/>
    <w:rsid w:val="00611B56"/>
    <w:rsid w:val="006142ED"/>
    <w:rsid w:val="006144A3"/>
    <w:rsid w:val="00614CB8"/>
    <w:rsid w:val="00615256"/>
    <w:rsid w:val="00615A79"/>
    <w:rsid w:val="006166F9"/>
    <w:rsid w:val="006174DB"/>
    <w:rsid w:val="00617D9E"/>
    <w:rsid w:val="00621766"/>
    <w:rsid w:val="006226A3"/>
    <w:rsid w:val="006227C5"/>
    <w:rsid w:val="00623C36"/>
    <w:rsid w:val="006243C6"/>
    <w:rsid w:val="00624C76"/>
    <w:rsid w:val="00625C7F"/>
    <w:rsid w:val="006266F2"/>
    <w:rsid w:val="00627594"/>
    <w:rsid w:val="00630A59"/>
    <w:rsid w:val="0063117B"/>
    <w:rsid w:val="0063249E"/>
    <w:rsid w:val="00632CFD"/>
    <w:rsid w:val="00633BDD"/>
    <w:rsid w:val="00633EF5"/>
    <w:rsid w:val="00634FB1"/>
    <w:rsid w:val="00636F9B"/>
    <w:rsid w:val="006372C7"/>
    <w:rsid w:val="00642D91"/>
    <w:rsid w:val="00644693"/>
    <w:rsid w:val="00645781"/>
    <w:rsid w:val="00645A57"/>
    <w:rsid w:val="006465F1"/>
    <w:rsid w:val="006470EF"/>
    <w:rsid w:val="006479D4"/>
    <w:rsid w:val="006511EB"/>
    <w:rsid w:val="006524F1"/>
    <w:rsid w:val="00654764"/>
    <w:rsid w:val="00654A3D"/>
    <w:rsid w:val="00654FF1"/>
    <w:rsid w:val="00656E59"/>
    <w:rsid w:val="00660631"/>
    <w:rsid w:val="00661790"/>
    <w:rsid w:val="0066192E"/>
    <w:rsid w:val="00662176"/>
    <w:rsid w:val="006630ED"/>
    <w:rsid w:val="006633A5"/>
    <w:rsid w:val="00663EAA"/>
    <w:rsid w:val="006641FB"/>
    <w:rsid w:val="00664536"/>
    <w:rsid w:val="00664732"/>
    <w:rsid w:val="00664C1D"/>
    <w:rsid w:val="00665913"/>
    <w:rsid w:val="006664B6"/>
    <w:rsid w:val="00666E43"/>
    <w:rsid w:val="006677D0"/>
    <w:rsid w:val="00671183"/>
    <w:rsid w:val="00671643"/>
    <w:rsid w:val="00671681"/>
    <w:rsid w:val="006725D3"/>
    <w:rsid w:val="00675337"/>
    <w:rsid w:val="00675D19"/>
    <w:rsid w:val="00675F97"/>
    <w:rsid w:val="0067679A"/>
    <w:rsid w:val="00676E98"/>
    <w:rsid w:val="00681270"/>
    <w:rsid w:val="006813B9"/>
    <w:rsid w:val="0068248E"/>
    <w:rsid w:val="00684163"/>
    <w:rsid w:val="00685156"/>
    <w:rsid w:val="006870D0"/>
    <w:rsid w:val="006872E0"/>
    <w:rsid w:val="00687E9A"/>
    <w:rsid w:val="00690B22"/>
    <w:rsid w:val="006911ED"/>
    <w:rsid w:val="006916F9"/>
    <w:rsid w:val="00691B80"/>
    <w:rsid w:val="00693803"/>
    <w:rsid w:val="006947C5"/>
    <w:rsid w:val="00695A59"/>
    <w:rsid w:val="00695A96"/>
    <w:rsid w:val="0069678B"/>
    <w:rsid w:val="00697178"/>
    <w:rsid w:val="00697E0D"/>
    <w:rsid w:val="006A0FC1"/>
    <w:rsid w:val="006A1CEE"/>
    <w:rsid w:val="006A2121"/>
    <w:rsid w:val="006A2B19"/>
    <w:rsid w:val="006A309F"/>
    <w:rsid w:val="006A3A2B"/>
    <w:rsid w:val="006A437E"/>
    <w:rsid w:val="006A4518"/>
    <w:rsid w:val="006A6592"/>
    <w:rsid w:val="006A6A48"/>
    <w:rsid w:val="006A6A8D"/>
    <w:rsid w:val="006A6AE1"/>
    <w:rsid w:val="006A7288"/>
    <w:rsid w:val="006B0832"/>
    <w:rsid w:val="006B08AE"/>
    <w:rsid w:val="006B0D17"/>
    <w:rsid w:val="006B2534"/>
    <w:rsid w:val="006B2542"/>
    <w:rsid w:val="006B31CD"/>
    <w:rsid w:val="006B3BE6"/>
    <w:rsid w:val="006B52FB"/>
    <w:rsid w:val="006B5FC6"/>
    <w:rsid w:val="006B6AA0"/>
    <w:rsid w:val="006B7913"/>
    <w:rsid w:val="006B798F"/>
    <w:rsid w:val="006C0F11"/>
    <w:rsid w:val="006C2136"/>
    <w:rsid w:val="006C2270"/>
    <w:rsid w:val="006C2752"/>
    <w:rsid w:val="006C38BB"/>
    <w:rsid w:val="006C39D0"/>
    <w:rsid w:val="006C4214"/>
    <w:rsid w:val="006C7773"/>
    <w:rsid w:val="006C7C41"/>
    <w:rsid w:val="006C7E28"/>
    <w:rsid w:val="006D01C8"/>
    <w:rsid w:val="006D09BD"/>
    <w:rsid w:val="006D1932"/>
    <w:rsid w:val="006D2003"/>
    <w:rsid w:val="006D593B"/>
    <w:rsid w:val="006D5DB8"/>
    <w:rsid w:val="006D68D7"/>
    <w:rsid w:val="006D76C6"/>
    <w:rsid w:val="006D772A"/>
    <w:rsid w:val="006E0CA3"/>
    <w:rsid w:val="006E0DD5"/>
    <w:rsid w:val="006E272B"/>
    <w:rsid w:val="006E3924"/>
    <w:rsid w:val="006E3B0B"/>
    <w:rsid w:val="006E3FB3"/>
    <w:rsid w:val="006E42DB"/>
    <w:rsid w:val="006E534E"/>
    <w:rsid w:val="006E5F2A"/>
    <w:rsid w:val="006E627E"/>
    <w:rsid w:val="006E68AE"/>
    <w:rsid w:val="006E6AE3"/>
    <w:rsid w:val="006E6CE4"/>
    <w:rsid w:val="006E729E"/>
    <w:rsid w:val="006E796E"/>
    <w:rsid w:val="006F03D2"/>
    <w:rsid w:val="006F0D8C"/>
    <w:rsid w:val="006F23A4"/>
    <w:rsid w:val="006F2E48"/>
    <w:rsid w:val="006F346C"/>
    <w:rsid w:val="006F5A5A"/>
    <w:rsid w:val="006F5E00"/>
    <w:rsid w:val="006F713A"/>
    <w:rsid w:val="00700B9E"/>
    <w:rsid w:val="007015CA"/>
    <w:rsid w:val="00701746"/>
    <w:rsid w:val="00701C72"/>
    <w:rsid w:val="00701D0E"/>
    <w:rsid w:val="007028F1"/>
    <w:rsid w:val="00702940"/>
    <w:rsid w:val="00702CDF"/>
    <w:rsid w:val="0070334D"/>
    <w:rsid w:val="0070491A"/>
    <w:rsid w:val="007051B3"/>
    <w:rsid w:val="00706F9D"/>
    <w:rsid w:val="0070708A"/>
    <w:rsid w:val="007101A4"/>
    <w:rsid w:val="00711249"/>
    <w:rsid w:val="00711B4C"/>
    <w:rsid w:val="00711BA2"/>
    <w:rsid w:val="00711EE0"/>
    <w:rsid w:val="007137C0"/>
    <w:rsid w:val="007141E2"/>
    <w:rsid w:val="00715EEA"/>
    <w:rsid w:val="0071615F"/>
    <w:rsid w:val="0071621F"/>
    <w:rsid w:val="007169A1"/>
    <w:rsid w:val="00717238"/>
    <w:rsid w:val="00717CDA"/>
    <w:rsid w:val="007202F0"/>
    <w:rsid w:val="007206C3"/>
    <w:rsid w:val="007207B7"/>
    <w:rsid w:val="007208DC"/>
    <w:rsid w:val="007217C7"/>
    <w:rsid w:val="00721808"/>
    <w:rsid w:val="0072312D"/>
    <w:rsid w:val="00725D2A"/>
    <w:rsid w:val="007271DA"/>
    <w:rsid w:val="00727202"/>
    <w:rsid w:val="00727B04"/>
    <w:rsid w:val="00730294"/>
    <w:rsid w:val="00731617"/>
    <w:rsid w:val="00732738"/>
    <w:rsid w:val="0073348D"/>
    <w:rsid w:val="007344A4"/>
    <w:rsid w:val="007346CF"/>
    <w:rsid w:val="00735560"/>
    <w:rsid w:val="00736785"/>
    <w:rsid w:val="007409F3"/>
    <w:rsid w:val="00740D7D"/>
    <w:rsid w:val="00741D38"/>
    <w:rsid w:val="00742813"/>
    <w:rsid w:val="00742FEA"/>
    <w:rsid w:val="007430B2"/>
    <w:rsid w:val="00743470"/>
    <w:rsid w:val="00743AAE"/>
    <w:rsid w:val="00743B06"/>
    <w:rsid w:val="007440A0"/>
    <w:rsid w:val="00744510"/>
    <w:rsid w:val="00745534"/>
    <w:rsid w:val="00745C62"/>
    <w:rsid w:val="00747BCA"/>
    <w:rsid w:val="007505B9"/>
    <w:rsid w:val="007525A8"/>
    <w:rsid w:val="007529E7"/>
    <w:rsid w:val="00754F5B"/>
    <w:rsid w:val="00755126"/>
    <w:rsid w:val="0075585B"/>
    <w:rsid w:val="0075593E"/>
    <w:rsid w:val="00755EDD"/>
    <w:rsid w:val="00755EF1"/>
    <w:rsid w:val="007572CF"/>
    <w:rsid w:val="00757CD7"/>
    <w:rsid w:val="00760AE0"/>
    <w:rsid w:val="00760AE4"/>
    <w:rsid w:val="007613B7"/>
    <w:rsid w:val="007630B6"/>
    <w:rsid w:val="007630E5"/>
    <w:rsid w:val="0076588E"/>
    <w:rsid w:val="00770F8E"/>
    <w:rsid w:val="007712BF"/>
    <w:rsid w:val="0077153A"/>
    <w:rsid w:val="00771DA9"/>
    <w:rsid w:val="007732A1"/>
    <w:rsid w:val="00773D29"/>
    <w:rsid w:val="00777F5B"/>
    <w:rsid w:val="007802CC"/>
    <w:rsid w:val="0078033E"/>
    <w:rsid w:val="0078133E"/>
    <w:rsid w:val="00781378"/>
    <w:rsid w:val="00782621"/>
    <w:rsid w:val="00782EBF"/>
    <w:rsid w:val="007854A1"/>
    <w:rsid w:val="0078596B"/>
    <w:rsid w:val="00785F57"/>
    <w:rsid w:val="00786756"/>
    <w:rsid w:val="0078768A"/>
    <w:rsid w:val="00791BC7"/>
    <w:rsid w:val="007923EA"/>
    <w:rsid w:val="00792544"/>
    <w:rsid w:val="007950F2"/>
    <w:rsid w:val="0079684A"/>
    <w:rsid w:val="007A0717"/>
    <w:rsid w:val="007A0830"/>
    <w:rsid w:val="007A0F68"/>
    <w:rsid w:val="007A131D"/>
    <w:rsid w:val="007A41B1"/>
    <w:rsid w:val="007A4332"/>
    <w:rsid w:val="007A4EE3"/>
    <w:rsid w:val="007A553C"/>
    <w:rsid w:val="007A60F9"/>
    <w:rsid w:val="007A63CB"/>
    <w:rsid w:val="007A67A4"/>
    <w:rsid w:val="007A755A"/>
    <w:rsid w:val="007B066D"/>
    <w:rsid w:val="007B0BD2"/>
    <w:rsid w:val="007B0F19"/>
    <w:rsid w:val="007B36B5"/>
    <w:rsid w:val="007B3B66"/>
    <w:rsid w:val="007B449D"/>
    <w:rsid w:val="007B4AF1"/>
    <w:rsid w:val="007B4FDB"/>
    <w:rsid w:val="007B5A06"/>
    <w:rsid w:val="007B63EE"/>
    <w:rsid w:val="007B6B90"/>
    <w:rsid w:val="007B6C94"/>
    <w:rsid w:val="007C2F7F"/>
    <w:rsid w:val="007C4549"/>
    <w:rsid w:val="007C48BB"/>
    <w:rsid w:val="007C4DB0"/>
    <w:rsid w:val="007C6567"/>
    <w:rsid w:val="007C6AB2"/>
    <w:rsid w:val="007C6E03"/>
    <w:rsid w:val="007C723D"/>
    <w:rsid w:val="007C7EF9"/>
    <w:rsid w:val="007D0B60"/>
    <w:rsid w:val="007D288A"/>
    <w:rsid w:val="007D3E63"/>
    <w:rsid w:val="007D4902"/>
    <w:rsid w:val="007D564B"/>
    <w:rsid w:val="007D5E8B"/>
    <w:rsid w:val="007D6A11"/>
    <w:rsid w:val="007D6D7B"/>
    <w:rsid w:val="007D7632"/>
    <w:rsid w:val="007E0387"/>
    <w:rsid w:val="007E03B9"/>
    <w:rsid w:val="007E0867"/>
    <w:rsid w:val="007E1714"/>
    <w:rsid w:val="007E1E83"/>
    <w:rsid w:val="007E219C"/>
    <w:rsid w:val="007E25AD"/>
    <w:rsid w:val="007E2791"/>
    <w:rsid w:val="007E3EB3"/>
    <w:rsid w:val="007E4083"/>
    <w:rsid w:val="007E41AB"/>
    <w:rsid w:val="007E4EAC"/>
    <w:rsid w:val="007E5583"/>
    <w:rsid w:val="007E7239"/>
    <w:rsid w:val="007E7A2C"/>
    <w:rsid w:val="007E7CE5"/>
    <w:rsid w:val="007F059F"/>
    <w:rsid w:val="007F08EA"/>
    <w:rsid w:val="007F0E57"/>
    <w:rsid w:val="007F1BDA"/>
    <w:rsid w:val="007F20F8"/>
    <w:rsid w:val="007F2482"/>
    <w:rsid w:val="007F347F"/>
    <w:rsid w:val="007F3853"/>
    <w:rsid w:val="007F3D12"/>
    <w:rsid w:val="007F438B"/>
    <w:rsid w:val="007F599C"/>
    <w:rsid w:val="007F60A2"/>
    <w:rsid w:val="007F6C51"/>
    <w:rsid w:val="007F737C"/>
    <w:rsid w:val="0080000F"/>
    <w:rsid w:val="00800E19"/>
    <w:rsid w:val="00800F4D"/>
    <w:rsid w:val="008011C6"/>
    <w:rsid w:val="00801B13"/>
    <w:rsid w:val="00802DD6"/>
    <w:rsid w:val="008037B3"/>
    <w:rsid w:val="00806F73"/>
    <w:rsid w:val="008074EC"/>
    <w:rsid w:val="00810473"/>
    <w:rsid w:val="00810E71"/>
    <w:rsid w:val="00811D75"/>
    <w:rsid w:val="00812043"/>
    <w:rsid w:val="00812390"/>
    <w:rsid w:val="0081257B"/>
    <w:rsid w:val="008128F4"/>
    <w:rsid w:val="00815ECC"/>
    <w:rsid w:val="00817019"/>
    <w:rsid w:val="00817040"/>
    <w:rsid w:val="00817446"/>
    <w:rsid w:val="00821F3F"/>
    <w:rsid w:val="00822A3A"/>
    <w:rsid w:val="00824193"/>
    <w:rsid w:val="0082621F"/>
    <w:rsid w:val="0083043C"/>
    <w:rsid w:val="00830650"/>
    <w:rsid w:val="00831215"/>
    <w:rsid w:val="008322FA"/>
    <w:rsid w:val="00832614"/>
    <w:rsid w:val="00832D12"/>
    <w:rsid w:val="00832F1F"/>
    <w:rsid w:val="00833151"/>
    <w:rsid w:val="00833BBE"/>
    <w:rsid w:val="00833DEB"/>
    <w:rsid w:val="008349A4"/>
    <w:rsid w:val="00834E9D"/>
    <w:rsid w:val="008366FA"/>
    <w:rsid w:val="00836817"/>
    <w:rsid w:val="00840110"/>
    <w:rsid w:val="008401F0"/>
    <w:rsid w:val="00840277"/>
    <w:rsid w:val="008406E5"/>
    <w:rsid w:val="00842122"/>
    <w:rsid w:val="008425BC"/>
    <w:rsid w:val="00842BA0"/>
    <w:rsid w:val="0084304D"/>
    <w:rsid w:val="008437E7"/>
    <w:rsid w:val="008444D2"/>
    <w:rsid w:val="00844AD6"/>
    <w:rsid w:val="00846210"/>
    <w:rsid w:val="008462E7"/>
    <w:rsid w:val="00846F78"/>
    <w:rsid w:val="008519F2"/>
    <w:rsid w:val="00852644"/>
    <w:rsid w:val="00852807"/>
    <w:rsid w:val="00852C27"/>
    <w:rsid w:val="00852E6A"/>
    <w:rsid w:val="00853708"/>
    <w:rsid w:val="008540E9"/>
    <w:rsid w:val="008562F4"/>
    <w:rsid w:val="0085637B"/>
    <w:rsid w:val="008564E1"/>
    <w:rsid w:val="008569E5"/>
    <w:rsid w:val="00856BAF"/>
    <w:rsid w:val="00857C64"/>
    <w:rsid w:val="00860DBD"/>
    <w:rsid w:val="00861CAE"/>
    <w:rsid w:val="00862AE5"/>
    <w:rsid w:val="00862CCB"/>
    <w:rsid w:val="00864C49"/>
    <w:rsid w:val="00865A90"/>
    <w:rsid w:val="008671C4"/>
    <w:rsid w:val="00867D46"/>
    <w:rsid w:val="008702FB"/>
    <w:rsid w:val="00871665"/>
    <w:rsid w:val="00871F6D"/>
    <w:rsid w:val="00872015"/>
    <w:rsid w:val="0087204E"/>
    <w:rsid w:val="00872C13"/>
    <w:rsid w:val="00872E78"/>
    <w:rsid w:val="008731BA"/>
    <w:rsid w:val="00873C74"/>
    <w:rsid w:val="00873EAF"/>
    <w:rsid w:val="00874346"/>
    <w:rsid w:val="00874AED"/>
    <w:rsid w:val="0087646A"/>
    <w:rsid w:val="008764D8"/>
    <w:rsid w:val="008766C6"/>
    <w:rsid w:val="00876842"/>
    <w:rsid w:val="008769E1"/>
    <w:rsid w:val="00876D05"/>
    <w:rsid w:val="00877B91"/>
    <w:rsid w:val="008801A3"/>
    <w:rsid w:val="00880F8D"/>
    <w:rsid w:val="00881282"/>
    <w:rsid w:val="008814BF"/>
    <w:rsid w:val="00881D3F"/>
    <w:rsid w:val="00884A4F"/>
    <w:rsid w:val="00886DE1"/>
    <w:rsid w:val="00886FCD"/>
    <w:rsid w:val="00890231"/>
    <w:rsid w:val="00890BE3"/>
    <w:rsid w:val="008931EB"/>
    <w:rsid w:val="008938B3"/>
    <w:rsid w:val="008965DE"/>
    <w:rsid w:val="00896727"/>
    <w:rsid w:val="00897A26"/>
    <w:rsid w:val="008A025B"/>
    <w:rsid w:val="008A1E24"/>
    <w:rsid w:val="008A1E61"/>
    <w:rsid w:val="008A2D8A"/>
    <w:rsid w:val="008A38CD"/>
    <w:rsid w:val="008A39E6"/>
    <w:rsid w:val="008A39F8"/>
    <w:rsid w:val="008A3BBE"/>
    <w:rsid w:val="008A3C73"/>
    <w:rsid w:val="008A46F3"/>
    <w:rsid w:val="008A4A86"/>
    <w:rsid w:val="008A6201"/>
    <w:rsid w:val="008A6C2B"/>
    <w:rsid w:val="008A75FB"/>
    <w:rsid w:val="008A7D48"/>
    <w:rsid w:val="008A7E6B"/>
    <w:rsid w:val="008B1A2B"/>
    <w:rsid w:val="008B1AFF"/>
    <w:rsid w:val="008B25AD"/>
    <w:rsid w:val="008B2EC8"/>
    <w:rsid w:val="008B4443"/>
    <w:rsid w:val="008B4D08"/>
    <w:rsid w:val="008B51BE"/>
    <w:rsid w:val="008B5577"/>
    <w:rsid w:val="008B5632"/>
    <w:rsid w:val="008B5A64"/>
    <w:rsid w:val="008B5D88"/>
    <w:rsid w:val="008B5FCA"/>
    <w:rsid w:val="008B5FE6"/>
    <w:rsid w:val="008B627F"/>
    <w:rsid w:val="008C019B"/>
    <w:rsid w:val="008C01FE"/>
    <w:rsid w:val="008C0323"/>
    <w:rsid w:val="008C08FC"/>
    <w:rsid w:val="008C0CA7"/>
    <w:rsid w:val="008C446E"/>
    <w:rsid w:val="008C4E94"/>
    <w:rsid w:val="008C4F4B"/>
    <w:rsid w:val="008C73C6"/>
    <w:rsid w:val="008D04D4"/>
    <w:rsid w:val="008D0DB9"/>
    <w:rsid w:val="008D1102"/>
    <w:rsid w:val="008D2168"/>
    <w:rsid w:val="008D272C"/>
    <w:rsid w:val="008D4E68"/>
    <w:rsid w:val="008D5625"/>
    <w:rsid w:val="008D62D5"/>
    <w:rsid w:val="008D64DF"/>
    <w:rsid w:val="008D7F7F"/>
    <w:rsid w:val="008E0EBA"/>
    <w:rsid w:val="008E2077"/>
    <w:rsid w:val="008E2460"/>
    <w:rsid w:val="008E27CD"/>
    <w:rsid w:val="008E3975"/>
    <w:rsid w:val="008E5A0A"/>
    <w:rsid w:val="008E5AD9"/>
    <w:rsid w:val="008E6C3C"/>
    <w:rsid w:val="008E7299"/>
    <w:rsid w:val="008F114B"/>
    <w:rsid w:val="008F18C0"/>
    <w:rsid w:val="008F1F1D"/>
    <w:rsid w:val="008F2282"/>
    <w:rsid w:val="008F3A21"/>
    <w:rsid w:val="008F40A1"/>
    <w:rsid w:val="008F4696"/>
    <w:rsid w:val="008F46D7"/>
    <w:rsid w:val="008F4B15"/>
    <w:rsid w:val="008F4BDE"/>
    <w:rsid w:val="008F555D"/>
    <w:rsid w:val="008F5A2A"/>
    <w:rsid w:val="008F67F7"/>
    <w:rsid w:val="008F6D4A"/>
    <w:rsid w:val="008F7B5B"/>
    <w:rsid w:val="009005CB"/>
    <w:rsid w:val="0090064B"/>
    <w:rsid w:val="00900D46"/>
    <w:rsid w:val="009013C9"/>
    <w:rsid w:val="00901E4F"/>
    <w:rsid w:val="009024BF"/>
    <w:rsid w:val="0090281B"/>
    <w:rsid w:val="00902FF8"/>
    <w:rsid w:val="00903757"/>
    <w:rsid w:val="00903D84"/>
    <w:rsid w:val="00903F7E"/>
    <w:rsid w:val="00904F0B"/>
    <w:rsid w:val="009059B4"/>
    <w:rsid w:val="00905ED6"/>
    <w:rsid w:val="00905F01"/>
    <w:rsid w:val="00905F17"/>
    <w:rsid w:val="0090733A"/>
    <w:rsid w:val="00907E4E"/>
    <w:rsid w:val="00910EB3"/>
    <w:rsid w:val="00910FA9"/>
    <w:rsid w:val="009122FE"/>
    <w:rsid w:val="009125FF"/>
    <w:rsid w:val="0091292B"/>
    <w:rsid w:val="00913D59"/>
    <w:rsid w:val="0091516C"/>
    <w:rsid w:val="00916444"/>
    <w:rsid w:val="00917DE9"/>
    <w:rsid w:val="00920796"/>
    <w:rsid w:val="00923040"/>
    <w:rsid w:val="0092325C"/>
    <w:rsid w:val="0092387E"/>
    <w:rsid w:val="009242B8"/>
    <w:rsid w:val="009259BB"/>
    <w:rsid w:val="009260E1"/>
    <w:rsid w:val="00926124"/>
    <w:rsid w:val="00932598"/>
    <w:rsid w:val="0093473A"/>
    <w:rsid w:val="00937825"/>
    <w:rsid w:val="00937FBA"/>
    <w:rsid w:val="0094032B"/>
    <w:rsid w:val="00941667"/>
    <w:rsid w:val="00941BD9"/>
    <w:rsid w:val="00941F94"/>
    <w:rsid w:val="009428E9"/>
    <w:rsid w:val="00942E64"/>
    <w:rsid w:val="00943518"/>
    <w:rsid w:val="00944CEF"/>
    <w:rsid w:val="00944F24"/>
    <w:rsid w:val="00950855"/>
    <w:rsid w:val="00952369"/>
    <w:rsid w:val="00952AD6"/>
    <w:rsid w:val="009530EB"/>
    <w:rsid w:val="00953734"/>
    <w:rsid w:val="009553B2"/>
    <w:rsid w:val="009559C9"/>
    <w:rsid w:val="009573F2"/>
    <w:rsid w:val="009574E2"/>
    <w:rsid w:val="00957760"/>
    <w:rsid w:val="009609A1"/>
    <w:rsid w:val="0096100C"/>
    <w:rsid w:val="00962324"/>
    <w:rsid w:val="00962A29"/>
    <w:rsid w:val="009639D4"/>
    <w:rsid w:val="009644B8"/>
    <w:rsid w:val="00964783"/>
    <w:rsid w:val="0096494F"/>
    <w:rsid w:val="00965203"/>
    <w:rsid w:val="009665CA"/>
    <w:rsid w:val="009665DB"/>
    <w:rsid w:val="009674B2"/>
    <w:rsid w:val="009710B6"/>
    <w:rsid w:val="009714CD"/>
    <w:rsid w:val="00971B35"/>
    <w:rsid w:val="00972EBE"/>
    <w:rsid w:val="0097392F"/>
    <w:rsid w:val="00973DFB"/>
    <w:rsid w:val="0097438E"/>
    <w:rsid w:val="0097699C"/>
    <w:rsid w:val="009813F4"/>
    <w:rsid w:val="00981C9B"/>
    <w:rsid w:val="00981E7D"/>
    <w:rsid w:val="00981FE9"/>
    <w:rsid w:val="0098282C"/>
    <w:rsid w:val="00982C07"/>
    <w:rsid w:val="00984BE4"/>
    <w:rsid w:val="00985C1B"/>
    <w:rsid w:val="00986782"/>
    <w:rsid w:val="009911F9"/>
    <w:rsid w:val="00992DFA"/>
    <w:rsid w:val="00992E3C"/>
    <w:rsid w:val="00993067"/>
    <w:rsid w:val="00993AE9"/>
    <w:rsid w:val="00993F2E"/>
    <w:rsid w:val="00994801"/>
    <w:rsid w:val="009949E2"/>
    <w:rsid w:val="009956CE"/>
    <w:rsid w:val="00996DD9"/>
    <w:rsid w:val="009A0827"/>
    <w:rsid w:val="009A09D2"/>
    <w:rsid w:val="009A13FA"/>
    <w:rsid w:val="009A2636"/>
    <w:rsid w:val="009A4F0B"/>
    <w:rsid w:val="009A5647"/>
    <w:rsid w:val="009A5BEB"/>
    <w:rsid w:val="009A5F23"/>
    <w:rsid w:val="009A7482"/>
    <w:rsid w:val="009A7A1E"/>
    <w:rsid w:val="009B00BD"/>
    <w:rsid w:val="009B07EA"/>
    <w:rsid w:val="009B3630"/>
    <w:rsid w:val="009B453C"/>
    <w:rsid w:val="009B45D3"/>
    <w:rsid w:val="009B464C"/>
    <w:rsid w:val="009B5597"/>
    <w:rsid w:val="009B5646"/>
    <w:rsid w:val="009B5F25"/>
    <w:rsid w:val="009B74EE"/>
    <w:rsid w:val="009C4CC6"/>
    <w:rsid w:val="009C5478"/>
    <w:rsid w:val="009C644D"/>
    <w:rsid w:val="009C7E22"/>
    <w:rsid w:val="009D0C05"/>
    <w:rsid w:val="009D1110"/>
    <w:rsid w:val="009D2F56"/>
    <w:rsid w:val="009D46A7"/>
    <w:rsid w:val="009D4AA2"/>
    <w:rsid w:val="009D51A9"/>
    <w:rsid w:val="009D62EB"/>
    <w:rsid w:val="009D65FA"/>
    <w:rsid w:val="009D7B7A"/>
    <w:rsid w:val="009E0F5F"/>
    <w:rsid w:val="009E2D38"/>
    <w:rsid w:val="009E4A5B"/>
    <w:rsid w:val="009E5520"/>
    <w:rsid w:val="009F0263"/>
    <w:rsid w:val="009F035C"/>
    <w:rsid w:val="009F12AC"/>
    <w:rsid w:val="009F1A84"/>
    <w:rsid w:val="009F2BA8"/>
    <w:rsid w:val="009F2C01"/>
    <w:rsid w:val="009F2DFE"/>
    <w:rsid w:val="009F31B2"/>
    <w:rsid w:val="009F3E47"/>
    <w:rsid w:val="009F4201"/>
    <w:rsid w:val="009F6FD8"/>
    <w:rsid w:val="009F7E9D"/>
    <w:rsid w:val="00A00B56"/>
    <w:rsid w:val="00A00F5B"/>
    <w:rsid w:val="00A018A5"/>
    <w:rsid w:val="00A026C2"/>
    <w:rsid w:val="00A03234"/>
    <w:rsid w:val="00A03531"/>
    <w:rsid w:val="00A03694"/>
    <w:rsid w:val="00A036C1"/>
    <w:rsid w:val="00A036FC"/>
    <w:rsid w:val="00A03EF9"/>
    <w:rsid w:val="00A04C12"/>
    <w:rsid w:val="00A05826"/>
    <w:rsid w:val="00A0605B"/>
    <w:rsid w:val="00A06744"/>
    <w:rsid w:val="00A103AF"/>
    <w:rsid w:val="00A10E81"/>
    <w:rsid w:val="00A11D62"/>
    <w:rsid w:val="00A12DF5"/>
    <w:rsid w:val="00A12E64"/>
    <w:rsid w:val="00A156B8"/>
    <w:rsid w:val="00A15A60"/>
    <w:rsid w:val="00A15ED5"/>
    <w:rsid w:val="00A16549"/>
    <w:rsid w:val="00A17D42"/>
    <w:rsid w:val="00A207F4"/>
    <w:rsid w:val="00A21820"/>
    <w:rsid w:val="00A22835"/>
    <w:rsid w:val="00A22EF9"/>
    <w:rsid w:val="00A230C3"/>
    <w:rsid w:val="00A23894"/>
    <w:rsid w:val="00A23A2C"/>
    <w:rsid w:val="00A24B63"/>
    <w:rsid w:val="00A26A8A"/>
    <w:rsid w:val="00A27884"/>
    <w:rsid w:val="00A27E88"/>
    <w:rsid w:val="00A27E96"/>
    <w:rsid w:val="00A3014C"/>
    <w:rsid w:val="00A301BC"/>
    <w:rsid w:val="00A307C2"/>
    <w:rsid w:val="00A3140A"/>
    <w:rsid w:val="00A33554"/>
    <w:rsid w:val="00A36803"/>
    <w:rsid w:val="00A36D37"/>
    <w:rsid w:val="00A375D2"/>
    <w:rsid w:val="00A40A35"/>
    <w:rsid w:val="00A410A8"/>
    <w:rsid w:val="00A413F2"/>
    <w:rsid w:val="00A41D89"/>
    <w:rsid w:val="00A428F4"/>
    <w:rsid w:val="00A42B15"/>
    <w:rsid w:val="00A43310"/>
    <w:rsid w:val="00A444C5"/>
    <w:rsid w:val="00A44BB4"/>
    <w:rsid w:val="00A46793"/>
    <w:rsid w:val="00A47200"/>
    <w:rsid w:val="00A47B94"/>
    <w:rsid w:val="00A500D1"/>
    <w:rsid w:val="00A51348"/>
    <w:rsid w:val="00A537F6"/>
    <w:rsid w:val="00A54182"/>
    <w:rsid w:val="00A541FD"/>
    <w:rsid w:val="00A5427F"/>
    <w:rsid w:val="00A54338"/>
    <w:rsid w:val="00A557C1"/>
    <w:rsid w:val="00A55C67"/>
    <w:rsid w:val="00A55E95"/>
    <w:rsid w:val="00A567BD"/>
    <w:rsid w:val="00A569F1"/>
    <w:rsid w:val="00A6008C"/>
    <w:rsid w:val="00A60302"/>
    <w:rsid w:val="00A6086E"/>
    <w:rsid w:val="00A61532"/>
    <w:rsid w:val="00A61A11"/>
    <w:rsid w:val="00A61FB1"/>
    <w:rsid w:val="00A63B19"/>
    <w:rsid w:val="00A63BD8"/>
    <w:rsid w:val="00A649CF"/>
    <w:rsid w:val="00A652DA"/>
    <w:rsid w:val="00A65634"/>
    <w:rsid w:val="00A67085"/>
    <w:rsid w:val="00A6711E"/>
    <w:rsid w:val="00A672A5"/>
    <w:rsid w:val="00A67328"/>
    <w:rsid w:val="00A67DDF"/>
    <w:rsid w:val="00A71686"/>
    <w:rsid w:val="00A72B17"/>
    <w:rsid w:val="00A72B5A"/>
    <w:rsid w:val="00A75949"/>
    <w:rsid w:val="00A760DF"/>
    <w:rsid w:val="00A763DD"/>
    <w:rsid w:val="00A773D1"/>
    <w:rsid w:val="00A805D3"/>
    <w:rsid w:val="00A80CC4"/>
    <w:rsid w:val="00A81957"/>
    <w:rsid w:val="00A822A3"/>
    <w:rsid w:val="00A832EE"/>
    <w:rsid w:val="00A83560"/>
    <w:rsid w:val="00A83E61"/>
    <w:rsid w:val="00A85CCA"/>
    <w:rsid w:val="00A87207"/>
    <w:rsid w:val="00A87ED5"/>
    <w:rsid w:val="00A87F85"/>
    <w:rsid w:val="00A90DFF"/>
    <w:rsid w:val="00A91A6E"/>
    <w:rsid w:val="00A91D11"/>
    <w:rsid w:val="00A91DA0"/>
    <w:rsid w:val="00A928B7"/>
    <w:rsid w:val="00A93FA0"/>
    <w:rsid w:val="00A9438F"/>
    <w:rsid w:val="00A943F5"/>
    <w:rsid w:val="00A94E52"/>
    <w:rsid w:val="00A9505B"/>
    <w:rsid w:val="00A962B0"/>
    <w:rsid w:val="00A96819"/>
    <w:rsid w:val="00A96F1B"/>
    <w:rsid w:val="00A96FA8"/>
    <w:rsid w:val="00A96FAF"/>
    <w:rsid w:val="00A976B7"/>
    <w:rsid w:val="00A97AE4"/>
    <w:rsid w:val="00A97D07"/>
    <w:rsid w:val="00A97D08"/>
    <w:rsid w:val="00AA0309"/>
    <w:rsid w:val="00AA2511"/>
    <w:rsid w:val="00AA3A7B"/>
    <w:rsid w:val="00AA416E"/>
    <w:rsid w:val="00AA56B8"/>
    <w:rsid w:val="00AA5717"/>
    <w:rsid w:val="00AA5A71"/>
    <w:rsid w:val="00AA638D"/>
    <w:rsid w:val="00AA75A3"/>
    <w:rsid w:val="00AA7A79"/>
    <w:rsid w:val="00AB2515"/>
    <w:rsid w:val="00AB27A6"/>
    <w:rsid w:val="00AB3A81"/>
    <w:rsid w:val="00AB523A"/>
    <w:rsid w:val="00AB6199"/>
    <w:rsid w:val="00AB6B37"/>
    <w:rsid w:val="00AB72F4"/>
    <w:rsid w:val="00AB79A7"/>
    <w:rsid w:val="00AC2202"/>
    <w:rsid w:val="00AC2ABF"/>
    <w:rsid w:val="00AC2BAA"/>
    <w:rsid w:val="00AC39BF"/>
    <w:rsid w:val="00AC452D"/>
    <w:rsid w:val="00AC5114"/>
    <w:rsid w:val="00AC5267"/>
    <w:rsid w:val="00AC5387"/>
    <w:rsid w:val="00AC5CD4"/>
    <w:rsid w:val="00AC5F96"/>
    <w:rsid w:val="00AC7059"/>
    <w:rsid w:val="00AD2042"/>
    <w:rsid w:val="00AD33B1"/>
    <w:rsid w:val="00AD352E"/>
    <w:rsid w:val="00AD3F1B"/>
    <w:rsid w:val="00AD5533"/>
    <w:rsid w:val="00AD5C29"/>
    <w:rsid w:val="00AD6914"/>
    <w:rsid w:val="00AD729F"/>
    <w:rsid w:val="00AD7ED3"/>
    <w:rsid w:val="00AE0313"/>
    <w:rsid w:val="00AE03D8"/>
    <w:rsid w:val="00AE2084"/>
    <w:rsid w:val="00AE3BD2"/>
    <w:rsid w:val="00AE3E22"/>
    <w:rsid w:val="00AE41A9"/>
    <w:rsid w:val="00AE51D1"/>
    <w:rsid w:val="00AE5FFB"/>
    <w:rsid w:val="00AF14A1"/>
    <w:rsid w:val="00AF23EF"/>
    <w:rsid w:val="00AF28A3"/>
    <w:rsid w:val="00AF33CB"/>
    <w:rsid w:val="00AF4331"/>
    <w:rsid w:val="00AF543F"/>
    <w:rsid w:val="00AF5C83"/>
    <w:rsid w:val="00AF67D9"/>
    <w:rsid w:val="00AF6A57"/>
    <w:rsid w:val="00AF7769"/>
    <w:rsid w:val="00AF7885"/>
    <w:rsid w:val="00AF7A74"/>
    <w:rsid w:val="00B0131E"/>
    <w:rsid w:val="00B021C8"/>
    <w:rsid w:val="00B02CD5"/>
    <w:rsid w:val="00B02D58"/>
    <w:rsid w:val="00B0355C"/>
    <w:rsid w:val="00B036C6"/>
    <w:rsid w:val="00B039FA"/>
    <w:rsid w:val="00B03B5C"/>
    <w:rsid w:val="00B03FCD"/>
    <w:rsid w:val="00B04B9B"/>
    <w:rsid w:val="00B058DA"/>
    <w:rsid w:val="00B065A5"/>
    <w:rsid w:val="00B066FE"/>
    <w:rsid w:val="00B1006B"/>
    <w:rsid w:val="00B10621"/>
    <w:rsid w:val="00B111D6"/>
    <w:rsid w:val="00B11201"/>
    <w:rsid w:val="00B1165E"/>
    <w:rsid w:val="00B127E2"/>
    <w:rsid w:val="00B152CA"/>
    <w:rsid w:val="00B16F52"/>
    <w:rsid w:val="00B174C0"/>
    <w:rsid w:val="00B20B93"/>
    <w:rsid w:val="00B2124B"/>
    <w:rsid w:val="00B21BD9"/>
    <w:rsid w:val="00B22A4B"/>
    <w:rsid w:val="00B22F89"/>
    <w:rsid w:val="00B23CC4"/>
    <w:rsid w:val="00B2402F"/>
    <w:rsid w:val="00B24645"/>
    <w:rsid w:val="00B25AD1"/>
    <w:rsid w:val="00B30697"/>
    <w:rsid w:val="00B311E3"/>
    <w:rsid w:val="00B3209D"/>
    <w:rsid w:val="00B334C3"/>
    <w:rsid w:val="00B3384C"/>
    <w:rsid w:val="00B339C5"/>
    <w:rsid w:val="00B33CA3"/>
    <w:rsid w:val="00B34C8C"/>
    <w:rsid w:val="00B3580E"/>
    <w:rsid w:val="00B35CE5"/>
    <w:rsid w:val="00B369DD"/>
    <w:rsid w:val="00B371B0"/>
    <w:rsid w:val="00B37BC5"/>
    <w:rsid w:val="00B40225"/>
    <w:rsid w:val="00B405A5"/>
    <w:rsid w:val="00B414DB"/>
    <w:rsid w:val="00B424C7"/>
    <w:rsid w:val="00B43AE4"/>
    <w:rsid w:val="00B440C7"/>
    <w:rsid w:val="00B4419E"/>
    <w:rsid w:val="00B44545"/>
    <w:rsid w:val="00B45137"/>
    <w:rsid w:val="00B46415"/>
    <w:rsid w:val="00B46BE8"/>
    <w:rsid w:val="00B470FD"/>
    <w:rsid w:val="00B476CA"/>
    <w:rsid w:val="00B50195"/>
    <w:rsid w:val="00B51FA3"/>
    <w:rsid w:val="00B525BD"/>
    <w:rsid w:val="00B53541"/>
    <w:rsid w:val="00B53656"/>
    <w:rsid w:val="00B541C2"/>
    <w:rsid w:val="00B54D94"/>
    <w:rsid w:val="00B55D0C"/>
    <w:rsid w:val="00B56160"/>
    <w:rsid w:val="00B56B73"/>
    <w:rsid w:val="00B57C11"/>
    <w:rsid w:val="00B57F10"/>
    <w:rsid w:val="00B6051F"/>
    <w:rsid w:val="00B60E23"/>
    <w:rsid w:val="00B61514"/>
    <w:rsid w:val="00B61B89"/>
    <w:rsid w:val="00B61C02"/>
    <w:rsid w:val="00B61D57"/>
    <w:rsid w:val="00B61DF1"/>
    <w:rsid w:val="00B6239E"/>
    <w:rsid w:val="00B6263A"/>
    <w:rsid w:val="00B62872"/>
    <w:rsid w:val="00B628BC"/>
    <w:rsid w:val="00B64C8D"/>
    <w:rsid w:val="00B64D4F"/>
    <w:rsid w:val="00B64D7D"/>
    <w:rsid w:val="00B65F68"/>
    <w:rsid w:val="00B66C8D"/>
    <w:rsid w:val="00B66C92"/>
    <w:rsid w:val="00B67A9B"/>
    <w:rsid w:val="00B70080"/>
    <w:rsid w:val="00B72A04"/>
    <w:rsid w:val="00B72C45"/>
    <w:rsid w:val="00B730D1"/>
    <w:rsid w:val="00B73306"/>
    <w:rsid w:val="00B73C5C"/>
    <w:rsid w:val="00B745C6"/>
    <w:rsid w:val="00B74A5A"/>
    <w:rsid w:val="00B75909"/>
    <w:rsid w:val="00B764D8"/>
    <w:rsid w:val="00B808A7"/>
    <w:rsid w:val="00B8272D"/>
    <w:rsid w:val="00B83575"/>
    <w:rsid w:val="00B83CE1"/>
    <w:rsid w:val="00B84FA6"/>
    <w:rsid w:val="00B8698D"/>
    <w:rsid w:val="00B86CB3"/>
    <w:rsid w:val="00B86D04"/>
    <w:rsid w:val="00B91043"/>
    <w:rsid w:val="00B918CF"/>
    <w:rsid w:val="00B9201F"/>
    <w:rsid w:val="00B929F1"/>
    <w:rsid w:val="00B93C2C"/>
    <w:rsid w:val="00B94780"/>
    <w:rsid w:val="00B9491A"/>
    <w:rsid w:val="00B94DA6"/>
    <w:rsid w:val="00B95D7D"/>
    <w:rsid w:val="00B95E75"/>
    <w:rsid w:val="00B962AA"/>
    <w:rsid w:val="00B964EE"/>
    <w:rsid w:val="00B976C0"/>
    <w:rsid w:val="00BA054A"/>
    <w:rsid w:val="00BA147A"/>
    <w:rsid w:val="00BA1824"/>
    <w:rsid w:val="00BA1EA5"/>
    <w:rsid w:val="00BA2859"/>
    <w:rsid w:val="00BA3911"/>
    <w:rsid w:val="00BA4661"/>
    <w:rsid w:val="00BA4916"/>
    <w:rsid w:val="00BA4DBB"/>
    <w:rsid w:val="00BA6D36"/>
    <w:rsid w:val="00BA7C4A"/>
    <w:rsid w:val="00BB1DA0"/>
    <w:rsid w:val="00BB3961"/>
    <w:rsid w:val="00BB40AD"/>
    <w:rsid w:val="00BB586A"/>
    <w:rsid w:val="00BB5E4A"/>
    <w:rsid w:val="00BB62F1"/>
    <w:rsid w:val="00BB6677"/>
    <w:rsid w:val="00BB698B"/>
    <w:rsid w:val="00BB6FA3"/>
    <w:rsid w:val="00BB7343"/>
    <w:rsid w:val="00BC06C2"/>
    <w:rsid w:val="00BC07E8"/>
    <w:rsid w:val="00BC1A66"/>
    <w:rsid w:val="00BC1DF2"/>
    <w:rsid w:val="00BC2140"/>
    <w:rsid w:val="00BC2420"/>
    <w:rsid w:val="00BC317F"/>
    <w:rsid w:val="00BC4755"/>
    <w:rsid w:val="00BC7F2E"/>
    <w:rsid w:val="00BD11CA"/>
    <w:rsid w:val="00BD14A9"/>
    <w:rsid w:val="00BD163F"/>
    <w:rsid w:val="00BD286B"/>
    <w:rsid w:val="00BD3AE4"/>
    <w:rsid w:val="00BD3AFA"/>
    <w:rsid w:val="00BD42D8"/>
    <w:rsid w:val="00BD4829"/>
    <w:rsid w:val="00BD4ECE"/>
    <w:rsid w:val="00BD507F"/>
    <w:rsid w:val="00BD5192"/>
    <w:rsid w:val="00BD5434"/>
    <w:rsid w:val="00BE0EA0"/>
    <w:rsid w:val="00BE1651"/>
    <w:rsid w:val="00BE16F2"/>
    <w:rsid w:val="00BE2113"/>
    <w:rsid w:val="00BE25A0"/>
    <w:rsid w:val="00BE25E3"/>
    <w:rsid w:val="00BE36E2"/>
    <w:rsid w:val="00BE5616"/>
    <w:rsid w:val="00BE5B8F"/>
    <w:rsid w:val="00BF0635"/>
    <w:rsid w:val="00BF19C8"/>
    <w:rsid w:val="00BF1AD4"/>
    <w:rsid w:val="00BF3090"/>
    <w:rsid w:val="00BF3395"/>
    <w:rsid w:val="00BF3859"/>
    <w:rsid w:val="00BF41CC"/>
    <w:rsid w:val="00BF45EF"/>
    <w:rsid w:val="00BF56B4"/>
    <w:rsid w:val="00BF5AFE"/>
    <w:rsid w:val="00BF5D23"/>
    <w:rsid w:val="00BF674E"/>
    <w:rsid w:val="00BF6F22"/>
    <w:rsid w:val="00BF7131"/>
    <w:rsid w:val="00BF74CE"/>
    <w:rsid w:val="00C01E00"/>
    <w:rsid w:val="00C04F10"/>
    <w:rsid w:val="00C056BF"/>
    <w:rsid w:val="00C06362"/>
    <w:rsid w:val="00C0777A"/>
    <w:rsid w:val="00C10A30"/>
    <w:rsid w:val="00C10C0A"/>
    <w:rsid w:val="00C11AF9"/>
    <w:rsid w:val="00C122A0"/>
    <w:rsid w:val="00C12564"/>
    <w:rsid w:val="00C132A8"/>
    <w:rsid w:val="00C139F9"/>
    <w:rsid w:val="00C17F1F"/>
    <w:rsid w:val="00C20CD0"/>
    <w:rsid w:val="00C20EFF"/>
    <w:rsid w:val="00C2102A"/>
    <w:rsid w:val="00C21862"/>
    <w:rsid w:val="00C2195B"/>
    <w:rsid w:val="00C21D27"/>
    <w:rsid w:val="00C23B02"/>
    <w:rsid w:val="00C24895"/>
    <w:rsid w:val="00C252A8"/>
    <w:rsid w:val="00C2737B"/>
    <w:rsid w:val="00C275D0"/>
    <w:rsid w:val="00C30345"/>
    <w:rsid w:val="00C317EE"/>
    <w:rsid w:val="00C32099"/>
    <w:rsid w:val="00C34582"/>
    <w:rsid w:val="00C34593"/>
    <w:rsid w:val="00C34A5C"/>
    <w:rsid w:val="00C34C58"/>
    <w:rsid w:val="00C3739B"/>
    <w:rsid w:val="00C37661"/>
    <w:rsid w:val="00C37C97"/>
    <w:rsid w:val="00C40E41"/>
    <w:rsid w:val="00C419D2"/>
    <w:rsid w:val="00C428E9"/>
    <w:rsid w:val="00C43695"/>
    <w:rsid w:val="00C4555E"/>
    <w:rsid w:val="00C47BB2"/>
    <w:rsid w:val="00C50AE5"/>
    <w:rsid w:val="00C50BC1"/>
    <w:rsid w:val="00C51317"/>
    <w:rsid w:val="00C51CCF"/>
    <w:rsid w:val="00C52033"/>
    <w:rsid w:val="00C522AB"/>
    <w:rsid w:val="00C5288E"/>
    <w:rsid w:val="00C52DF1"/>
    <w:rsid w:val="00C5339E"/>
    <w:rsid w:val="00C53F56"/>
    <w:rsid w:val="00C55F0C"/>
    <w:rsid w:val="00C56742"/>
    <w:rsid w:val="00C57317"/>
    <w:rsid w:val="00C575F0"/>
    <w:rsid w:val="00C57F16"/>
    <w:rsid w:val="00C60A56"/>
    <w:rsid w:val="00C60ACA"/>
    <w:rsid w:val="00C62103"/>
    <w:rsid w:val="00C62695"/>
    <w:rsid w:val="00C62723"/>
    <w:rsid w:val="00C63CD2"/>
    <w:rsid w:val="00C64B9E"/>
    <w:rsid w:val="00C64C60"/>
    <w:rsid w:val="00C64CF0"/>
    <w:rsid w:val="00C659E7"/>
    <w:rsid w:val="00C66BA1"/>
    <w:rsid w:val="00C67060"/>
    <w:rsid w:val="00C67334"/>
    <w:rsid w:val="00C70D03"/>
    <w:rsid w:val="00C7163F"/>
    <w:rsid w:val="00C7289C"/>
    <w:rsid w:val="00C74DD4"/>
    <w:rsid w:val="00C76C28"/>
    <w:rsid w:val="00C801D2"/>
    <w:rsid w:val="00C80E3B"/>
    <w:rsid w:val="00C81C1C"/>
    <w:rsid w:val="00C8231D"/>
    <w:rsid w:val="00C82EAD"/>
    <w:rsid w:val="00C85CD7"/>
    <w:rsid w:val="00C85D83"/>
    <w:rsid w:val="00C85D94"/>
    <w:rsid w:val="00C8621F"/>
    <w:rsid w:val="00C8681D"/>
    <w:rsid w:val="00C9149A"/>
    <w:rsid w:val="00C91D26"/>
    <w:rsid w:val="00C925E5"/>
    <w:rsid w:val="00C931C8"/>
    <w:rsid w:val="00C93BF4"/>
    <w:rsid w:val="00C94959"/>
    <w:rsid w:val="00C952D3"/>
    <w:rsid w:val="00C965C7"/>
    <w:rsid w:val="00C96F49"/>
    <w:rsid w:val="00CA032A"/>
    <w:rsid w:val="00CA0BED"/>
    <w:rsid w:val="00CA238D"/>
    <w:rsid w:val="00CA2E21"/>
    <w:rsid w:val="00CA399E"/>
    <w:rsid w:val="00CA581D"/>
    <w:rsid w:val="00CA656D"/>
    <w:rsid w:val="00CA67CC"/>
    <w:rsid w:val="00CB11FD"/>
    <w:rsid w:val="00CB140D"/>
    <w:rsid w:val="00CB2205"/>
    <w:rsid w:val="00CB4612"/>
    <w:rsid w:val="00CB49A9"/>
    <w:rsid w:val="00CB5F9B"/>
    <w:rsid w:val="00CB790D"/>
    <w:rsid w:val="00CB7FC0"/>
    <w:rsid w:val="00CC1D66"/>
    <w:rsid w:val="00CC2A90"/>
    <w:rsid w:val="00CC3763"/>
    <w:rsid w:val="00CC3A15"/>
    <w:rsid w:val="00CC48C7"/>
    <w:rsid w:val="00CC4D27"/>
    <w:rsid w:val="00CC55BB"/>
    <w:rsid w:val="00CC5FB9"/>
    <w:rsid w:val="00CC62D7"/>
    <w:rsid w:val="00CC63A6"/>
    <w:rsid w:val="00CC66B6"/>
    <w:rsid w:val="00CC6CEA"/>
    <w:rsid w:val="00CC7145"/>
    <w:rsid w:val="00CC7D08"/>
    <w:rsid w:val="00CD07E2"/>
    <w:rsid w:val="00CD1A25"/>
    <w:rsid w:val="00CD3DED"/>
    <w:rsid w:val="00CD6B76"/>
    <w:rsid w:val="00CD6E94"/>
    <w:rsid w:val="00CD70FC"/>
    <w:rsid w:val="00CD77C4"/>
    <w:rsid w:val="00CE0D75"/>
    <w:rsid w:val="00CE1515"/>
    <w:rsid w:val="00CE1991"/>
    <w:rsid w:val="00CE2411"/>
    <w:rsid w:val="00CE3726"/>
    <w:rsid w:val="00CE3EBD"/>
    <w:rsid w:val="00CE4E29"/>
    <w:rsid w:val="00CE5DF7"/>
    <w:rsid w:val="00CE5E78"/>
    <w:rsid w:val="00CE6744"/>
    <w:rsid w:val="00CE7685"/>
    <w:rsid w:val="00CF010C"/>
    <w:rsid w:val="00CF0908"/>
    <w:rsid w:val="00CF10C0"/>
    <w:rsid w:val="00CF16FC"/>
    <w:rsid w:val="00CF1FB3"/>
    <w:rsid w:val="00CF2901"/>
    <w:rsid w:val="00CF295D"/>
    <w:rsid w:val="00CF2C0D"/>
    <w:rsid w:val="00CF2F88"/>
    <w:rsid w:val="00CF32D2"/>
    <w:rsid w:val="00CF4165"/>
    <w:rsid w:val="00CF46F9"/>
    <w:rsid w:val="00CF4754"/>
    <w:rsid w:val="00CF4D17"/>
    <w:rsid w:val="00CF5D86"/>
    <w:rsid w:val="00CF5DAB"/>
    <w:rsid w:val="00CF63BF"/>
    <w:rsid w:val="00CF7B9C"/>
    <w:rsid w:val="00D0085A"/>
    <w:rsid w:val="00D00CF8"/>
    <w:rsid w:val="00D01830"/>
    <w:rsid w:val="00D03101"/>
    <w:rsid w:val="00D0333E"/>
    <w:rsid w:val="00D035E5"/>
    <w:rsid w:val="00D03FC4"/>
    <w:rsid w:val="00D04B08"/>
    <w:rsid w:val="00D05D85"/>
    <w:rsid w:val="00D07E51"/>
    <w:rsid w:val="00D10349"/>
    <w:rsid w:val="00D10721"/>
    <w:rsid w:val="00D1530D"/>
    <w:rsid w:val="00D16E13"/>
    <w:rsid w:val="00D16F25"/>
    <w:rsid w:val="00D17158"/>
    <w:rsid w:val="00D17264"/>
    <w:rsid w:val="00D17DD0"/>
    <w:rsid w:val="00D17F89"/>
    <w:rsid w:val="00D208FA"/>
    <w:rsid w:val="00D21B84"/>
    <w:rsid w:val="00D22E7D"/>
    <w:rsid w:val="00D23D43"/>
    <w:rsid w:val="00D24F93"/>
    <w:rsid w:val="00D251E4"/>
    <w:rsid w:val="00D2549F"/>
    <w:rsid w:val="00D2624D"/>
    <w:rsid w:val="00D26837"/>
    <w:rsid w:val="00D26F2E"/>
    <w:rsid w:val="00D272EE"/>
    <w:rsid w:val="00D30C41"/>
    <w:rsid w:val="00D311CF"/>
    <w:rsid w:val="00D3204F"/>
    <w:rsid w:val="00D322C7"/>
    <w:rsid w:val="00D337D5"/>
    <w:rsid w:val="00D339B9"/>
    <w:rsid w:val="00D342C3"/>
    <w:rsid w:val="00D343FD"/>
    <w:rsid w:val="00D34BC4"/>
    <w:rsid w:val="00D35ECF"/>
    <w:rsid w:val="00D37A15"/>
    <w:rsid w:val="00D37C8C"/>
    <w:rsid w:val="00D37E12"/>
    <w:rsid w:val="00D37F14"/>
    <w:rsid w:val="00D415AD"/>
    <w:rsid w:val="00D42003"/>
    <w:rsid w:val="00D424B2"/>
    <w:rsid w:val="00D43350"/>
    <w:rsid w:val="00D43D5F"/>
    <w:rsid w:val="00D43FC0"/>
    <w:rsid w:val="00D44A23"/>
    <w:rsid w:val="00D46D52"/>
    <w:rsid w:val="00D504EF"/>
    <w:rsid w:val="00D50904"/>
    <w:rsid w:val="00D50992"/>
    <w:rsid w:val="00D53E91"/>
    <w:rsid w:val="00D55935"/>
    <w:rsid w:val="00D55C7A"/>
    <w:rsid w:val="00D5649F"/>
    <w:rsid w:val="00D56DBB"/>
    <w:rsid w:val="00D57376"/>
    <w:rsid w:val="00D578B7"/>
    <w:rsid w:val="00D601C4"/>
    <w:rsid w:val="00D60932"/>
    <w:rsid w:val="00D60A4D"/>
    <w:rsid w:val="00D61449"/>
    <w:rsid w:val="00D61999"/>
    <w:rsid w:val="00D62205"/>
    <w:rsid w:val="00D62F16"/>
    <w:rsid w:val="00D632FB"/>
    <w:rsid w:val="00D63473"/>
    <w:rsid w:val="00D63B70"/>
    <w:rsid w:val="00D6472C"/>
    <w:rsid w:val="00D65191"/>
    <w:rsid w:val="00D663CE"/>
    <w:rsid w:val="00D67760"/>
    <w:rsid w:val="00D707BF"/>
    <w:rsid w:val="00D71273"/>
    <w:rsid w:val="00D71300"/>
    <w:rsid w:val="00D71D14"/>
    <w:rsid w:val="00D7217C"/>
    <w:rsid w:val="00D737D3"/>
    <w:rsid w:val="00D73E46"/>
    <w:rsid w:val="00D75242"/>
    <w:rsid w:val="00D77395"/>
    <w:rsid w:val="00D77C22"/>
    <w:rsid w:val="00D80189"/>
    <w:rsid w:val="00D8033A"/>
    <w:rsid w:val="00D80373"/>
    <w:rsid w:val="00D80611"/>
    <w:rsid w:val="00D806EF"/>
    <w:rsid w:val="00D80BDC"/>
    <w:rsid w:val="00D821E2"/>
    <w:rsid w:val="00D8327F"/>
    <w:rsid w:val="00D83DBA"/>
    <w:rsid w:val="00D83EF3"/>
    <w:rsid w:val="00D86265"/>
    <w:rsid w:val="00D86ECC"/>
    <w:rsid w:val="00D87EBC"/>
    <w:rsid w:val="00D91EB8"/>
    <w:rsid w:val="00D932AD"/>
    <w:rsid w:val="00D93313"/>
    <w:rsid w:val="00D942D3"/>
    <w:rsid w:val="00D97040"/>
    <w:rsid w:val="00DA106A"/>
    <w:rsid w:val="00DA1B74"/>
    <w:rsid w:val="00DA1F8C"/>
    <w:rsid w:val="00DA2277"/>
    <w:rsid w:val="00DA38F7"/>
    <w:rsid w:val="00DA4274"/>
    <w:rsid w:val="00DA5955"/>
    <w:rsid w:val="00DA5AC3"/>
    <w:rsid w:val="00DA5B48"/>
    <w:rsid w:val="00DA5F68"/>
    <w:rsid w:val="00DA6248"/>
    <w:rsid w:val="00DA6426"/>
    <w:rsid w:val="00DA6DB4"/>
    <w:rsid w:val="00DA7730"/>
    <w:rsid w:val="00DB1912"/>
    <w:rsid w:val="00DB1B87"/>
    <w:rsid w:val="00DB2C15"/>
    <w:rsid w:val="00DB2F35"/>
    <w:rsid w:val="00DB4048"/>
    <w:rsid w:val="00DB46CF"/>
    <w:rsid w:val="00DB4711"/>
    <w:rsid w:val="00DB4C77"/>
    <w:rsid w:val="00DB608C"/>
    <w:rsid w:val="00DB7B95"/>
    <w:rsid w:val="00DC0779"/>
    <w:rsid w:val="00DC1B71"/>
    <w:rsid w:val="00DC2168"/>
    <w:rsid w:val="00DC2BFA"/>
    <w:rsid w:val="00DC41A4"/>
    <w:rsid w:val="00DC41B3"/>
    <w:rsid w:val="00DC5400"/>
    <w:rsid w:val="00DC6669"/>
    <w:rsid w:val="00DC68A4"/>
    <w:rsid w:val="00DC7360"/>
    <w:rsid w:val="00DC74B6"/>
    <w:rsid w:val="00DC7D55"/>
    <w:rsid w:val="00DD15B9"/>
    <w:rsid w:val="00DD1FE7"/>
    <w:rsid w:val="00DD217D"/>
    <w:rsid w:val="00DD305C"/>
    <w:rsid w:val="00DD32C0"/>
    <w:rsid w:val="00DD3EFC"/>
    <w:rsid w:val="00DD4609"/>
    <w:rsid w:val="00DD4B34"/>
    <w:rsid w:val="00DD4DC8"/>
    <w:rsid w:val="00DD52DB"/>
    <w:rsid w:val="00DD65BA"/>
    <w:rsid w:val="00DD69C4"/>
    <w:rsid w:val="00DD72E1"/>
    <w:rsid w:val="00DD7B0F"/>
    <w:rsid w:val="00DE048B"/>
    <w:rsid w:val="00DE16C2"/>
    <w:rsid w:val="00DE191F"/>
    <w:rsid w:val="00DE52C5"/>
    <w:rsid w:val="00DE6070"/>
    <w:rsid w:val="00DE6796"/>
    <w:rsid w:val="00DE703A"/>
    <w:rsid w:val="00DE71DA"/>
    <w:rsid w:val="00DE7CAA"/>
    <w:rsid w:val="00DE7F77"/>
    <w:rsid w:val="00DF275A"/>
    <w:rsid w:val="00DF3C4B"/>
    <w:rsid w:val="00DF4CA0"/>
    <w:rsid w:val="00DF5E13"/>
    <w:rsid w:val="00DF5FEC"/>
    <w:rsid w:val="00DF6678"/>
    <w:rsid w:val="00DF7F41"/>
    <w:rsid w:val="00E028FC"/>
    <w:rsid w:val="00E03835"/>
    <w:rsid w:val="00E03EDD"/>
    <w:rsid w:val="00E0585D"/>
    <w:rsid w:val="00E0642A"/>
    <w:rsid w:val="00E066EC"/>
    <w:rsid w:val="00E073ED"/>
    <w:rsid w:val="00E111CD"/>
    <w:rsid w:val="00E137A4"/>
    <w:rsid w:val="00E13F91"/>
    <w:rsid w:val="00E149C9"/>
    <w:rsid w:val="00E163BA"/>
    <w:rsid w:val="00E213F8"/>
    <w:rsid w:val="00E21DAC"/>
    <w:rsid w:val="00E22F55"/>
    <w:rsid w:val="00E235DE"/>
    <w:rsid w:val="00E24A71"/>
    <w:rsid w:val="00E2514B"/>
    <w:rsid w:val="00E26D57"/>
    <w:rsid w:val="00E27AD8"/>
    <w:rsid w:val="00E307AF"/>
    <w:rsid w:val="00E31D91"/>
    <w:rsid w:val="00E33A1F"/>
    <w:rsid w:val="00E33A40"/>
    <w:rsid w:val="00E3509A"/>
    <w:rsid w:val="00E35A16"/>
    <w:rsid w:val="00E36445"/>
    <w:rsid w:val="00E377E9"/>
    <w:rsid w:val="00E40D03"/>
    <w:rsid w:val="00E40D38"/>
    <w:rsid w:val="00E41067"/>
    <w:rsid w:val="00E4133C"/>
    <w:rsid w:val="00E420D2"/>
    <w:rsid w:val="00E43F67"/>
    <w:rsid w:val="00E44737"/>
    <w:rsid w:val="00E44766"/>
    <w:rsid w:val="00E44774"/>
    <w:rsid w:val="00E449ED"/>
    <w:rsid w:val="00E45B2D"/>
    <w:rsid w:val="00E460D0"/>
    <w:rsid w:val="00E47106"/>
    <w:rsid w:val="00E4760F"/>
    <w:rsid w:val="00E47A2F"/>
    <w:rsid w:val="00E47ADC"/>
    <w:rsid w:val="00E527D4"/>
    <w:rsid w:val="00E5520A"/>
    <w:rsid w:val="00E56F63"/>
    <w:rsid w:val="00E57398"/>
    <w:rsid w:val="00E6044A"/>
    <w:rsid w:val="00E60AC9"/>
    <w:rsid w:val="00E62307"/>
    <w:rsid w:val="00E62BE1"/>
    <w:rsid w:val="00E62CAD"/>
    <w:rsid w:val="00E6327F"/>
    <w:rsid w:val="00E64179"/>
    <w:rsid w:val="00E661BF"/>
    <w:rsid w:val="00E71185"/>
    <w:rsid w:val="00E731BC"/>
    <w:rsid w:val="00E7380A"/>
    <w:rsid w:val="00E7497F"/>
    <w:rsid w:val="00E74B7E"/>
    <w:rsid w:val="00E74E2B"/>
    <w:rsid w:val="00E755B8"/>
    <w:rsid w:val="00E75825"/>
    <w:rsid w:val="00E75CC2"/>
    <w:rsid w:val="00E774D1"/>
    <w:rsid w:val="00E77929"/>
    <w:rsid w:val="00E77DCD"/>
    <w:rsid w:val="00E803F0"/>
    <w:rsid w:val="00E8157D"/>
    <w:rsid w:val="00E8169F"/>
    <w:rsid w:val="00E82F04"/>
    <w:rsid w:val="00E82F62"/>
    <w:rsid w:val="00E864F4"/>
    <w:rsid w:val="00E86785"/>
    <w:rsid w:val="00E86B02"/>
    <w:rsid w:val="00E86CE2"/>
    <w:rsid w:val="00E9433D"/>
    <w:rsid w:val="00E949A3"/>
    <w:rsid w:val="00E95203"/>
    <w:rsid w:val="00E96432"/>
    <w:rsid w:val="00E96580"/>
    <w:rsid w:val="00E9727B"/>
    <w:rsid w:val="00E97E1C"/>
    <w:rsid w:val="00EA0826"/>
    <w:rsid w:val="00EA2B8F"/>
    <w:rsid w:val="00EA301A"/>
    <w:rsid w:val="00EA3FDE"/>
    <w:rsid w:val="00EA5084"/>
    <w:rsid w:val="00EA56E2"/>
    <w:rsid w:val="00EA6BFB"/>
    <w:rsid w:val="00EA7403"/>
    <w:rsid w:val="00EA7532"/>
    <w:rsid w:val="00EB05B2"/>
    <w:rsid w:val="00EB36E4"/>
    <w:rsid w:val="00EB3E3D"/>
    <w:rsid w:val="00EB54F1"/>
    <w:rsid w:val="00EB55B0"/>
    <w:rsid w:val="00EB66BD"/>
    <w:rsid w:val="00EB6729"/>
    <w:rsid w:val="00EB6FC0"/>
    <w:rsid w:val="00EB7B61"/>
    <w:rsid w:val="00EB7C19"/>
    <w:rsid w:val="00EC1208"/>
    <w:rsid w:val="00EC126D"/>
    <w:rsid w:val="00EC274E"/>
    <w:rsid w:val="00EC27FC"/>
    <w:rsid w:val="00EC3694"/>
    <w:rsid w:val="00EC3ECA"/>
    <w:rsid w:val="00EC48EB"/>
    <w:rsid w:val="00EC4941"/>
    <w:rsid w:val="00EC4D24"/>
    <w:rsid w:val="00EC51EB"/>
    <w:rsid w:val="00EC6068"/>
    <w:rsid w:val="00EC6A25"/>
    <w:rsid w:val="00ED02FF"/>
    <w:rsid w:val="00ED0795"/>
    <w:rsid w:val="00ED34AA"/>
    <w:rsid w:val="00ED3AEC"/>
    <w:rsid w:val="00ED3EE0"/>
    <w:rsid w:val="00ED401A"/>
    <w:rsid w:val="00ED4214"/>
    <w:rsid w:val="00ED5679"/>
    <w:rsid w:val="00ED70F3"/>
    <w:rsid w:val="00ED743F"/>
    <w:rsid w:val="00ED74B4"/>
    <w:rsid w:val="00EE00DF"/>
    <w:rsid w:val="00EE0B0B"/>
    <w:rsid w:val="00EE3085"/>
    <w:rsid w:val="00EE3FA5"/>
    <w:rsid w:val="00EE4AE2"/>
    <w:rsid w:val="00EE57A7"/>
    <w:rsid w:val="00EE5DFE"/>
    <w:rsid w:val="00EE7E06"/>
    <w:rsid w:val="00EF09EF"/>
    <w:rsid w:val="00EF1274"/>
    <w:rsid w:val="00EF21FC"/>
    <w:rsid w:val="00EF2625"/>
    <w:rsid w:val="00EF275A"/>
    <w:rsid w:val="00EF27FB"/>
    <w:rsid w:val="00EF3AF2"/>
    <w:rsid w:val="00EF3B27"/>
    <w:rsid w:val="00EF412F"/>
    <w:rsid w:val="00EF4AFE"/>
    <w:rsid w:val="00EF4CD3"/>
    <w:rsid w:val="00F01894"/>
    <w:rsid w:val="00F01BB5"/>
    <w:rsid w:val="00F02297"/>
    <w:rsid w:val="00F02499"/>
    <w:rsid w:val="00F02CE9"/>
    <w:rsid w:val="00F02DE5"/>
    <w:rsid w:val="00F039EC"/>
    <w:rsid w:val="00F04138"/>
    <w:rsid w:val="00F044D8"/>
    <w:rsid w:val="00F050AB"/>
    <w:rsid w:val="00F05476"/>
    <w:rsid w:val="00F064CC"/>
    <w:rsid w:val="00F064EC"/>
    <w:rsid w:val="00F07896"/>
    <w:rsid w:val="00F07BFE"/>
    <w:rsid w:val="00F108B4"/>
    <w:rsid w:val="00F10B95"/>
    <w:rsid w:val="00F116D2"/>
    <w:rsid w:val="00F11C17"/>
    <w:rsid w:val="00F13258"/>
    <w:rsid w:val="00F13565"/>
    <w:rsid w:val="00F139B3"/>
    <w:rsid w:val="00F148FA"/>
    <w:rsid w:val="00F14B39"/>
    <w:rsid w:val="00F16C93"/>
    <w:rsid w:val="00F207F6"/>
    <w:rsid w:val="00F21706"/>
    <w:rsid w:val="00F22067"/>
    <w:rsid w:val="00F23245"/>
    <w:rsid w:val="00F24284"/>
    <w:rsid w:val="00F24C16"/>
    <w:rsid w:val="00F24DE1"/>
    <w:rsid w:val="00F25028"/>
    <w:rsid w:val="00F25BA8"/>
    <w:rsid w:val="00F26D2F"/>
    <w:rsid w:val="00F27DAE"/>
    <w:rsid w:val="00F30CB3"/>
    <w:rsid w:val="00F316E1"/>
    <w:rsid w:val="00F32301"/>
    <w:rsid w:val="00F343BC"/>
    <w:rsid w:val="00F34E2F"/>
    <w:rsid w:val="00F355C0"/>
    <w:rsid w:val="00F356BB"/>
    <w:rsid w:val="00F37485"/>
    <w:rsid w:val="00F407C6"/>
    <w:rsid w:val="00F40DCC"/>
    <w:rsid w:val="00F432CE"/>
    <w:rsid w:val="00F43699"/>
    <w:rsid w:val="00F4485B"/>
    <w:rsid w:val="00F450A5"/>
    <w:rsid w:val="00F45344"/>
    <w:rsid w:val="00F458E1"/>
    <w:rsid w:val="00F45EBC"/>
    <w:rsid w:val="00F46C5C"/>
    <w:rsid w:val="00F46ED3"/>
    <w:rsid w:val="00F473D7"/>
    <w:rsid w:val="00F476C0"/>
    <w:rsid w:val="00F5013E"/>
    <w:rsid w:val="00F50C8D"/>
    <w:rsid w:val="00F50C9B"/>
    <w:rsid w:val="00F513A7"/>
    <w:rsid w:val="00F513FB"/>
    <w:rsid w:val="00F51A29"/>
    <w:rsid w:val="00F52B28"/>
    <w:rsid w:val="00F53026"/>
    <w:rsid w:val="00F53963"/>
    <w:rsid w:val="00F548B4"/>
    <w:rsid w:val="00F55783"/>
    <w:rsid w:val="00F57A93"/>
    <w:rsid w:val="00F621D1"/>
    <w:rsid w:val="00F62544"/>
    <w:rsid w:val="00F634D8"/>
    <w:rsid w:val="00F64336"/>
    <w:rsid w:val="00F644EF"/>
    <w:rsid w:val="00F645F5"/>
    <w:rsid w:val="00F6531C"/>
    <w:rsid w:val="00F66EB2"/>
    <w:rsid w:val="00F67437"/>
    <w:rsid w:val="00F67669"/>
    <w:rsid w:val="00F677F6"/>
    <w:rsid w:val="00F7033F"/>
    <w:rsid w:val="00F71064"/>
    <w:rsid w:val="00F72110"/>
    <w:rsid w:val="00F72655"/>
    <w:rsid w:val="00F727A0"/>
    <w:rsid w:val="00F73659"/>
    <w:rsid w:val="00F7409A"/>
    <w:rsid w:val="00F745B8"/>
    <w:rsid w:val="00F745F5"/>
    <w:rsid w:val="00F750B3"/>
    <w:rsid w:val="00F75532"/>
    <w:rsid w:val="00F75FF9"/>
    <w:rsid w:val="00F76F53"/>
    <w:rsid w:val="00F77163"/>
    <w:rsid w:val="00F774C9"/>
    <w:rsid w:val="00F77BAC"/>
    <w:rsid w:val="00F82317"/>
    <w:rsid w:val="00F82AFD"/>
    <w:rsid w:val="00F84D10"/>
    <w:rsid w:val="00F85CA8"/>
    <w:rsid w:val="00F90068"/>
    <w:rsid w:val="00F905B2"/>
    <w:rsid w:val="00F9171D"/>
    <w:rsid w:val="00F91855"/>
    <w:rsid w:val="00F93B4F"/>
    <w:rsid w:val="00F954B2"/>
    <w:rsid w:val="00F95B4A"/>
    <w:rsid w:val="00F96E6B"/>
    <w:rsid w:val="00F97A19"/>
    <w:rsid w:val="00F97FEE"/>
    <w:rsid w:val="00FA0A54"/>
    <w:rsid w:val="00FA256C"/>
    <w:rsid w:val="00FA3737"/>
    <w:rsid w:val="00FA40C9"/>
    <w:rsid w:val="00FA49D6"/>
    <w:rsid w:val="00FA60D4"/>
    <w:rsid w:val="00FA70C3"/>
    <w:rsid w:val="00FA722F"/>
    <w:rsid w:val="00FA7812"/>
    <w:rsid w:val="00FA7863"/>
    <w:rsid w:val="00FB063D"/>
    <w:rsid w:val="00FB08BD"/>
    <w:rsid w:val="00FB321F"/>
    <w:rsid w:val="00FB3767"/>
    <w:rsid w:val="00FB3E6D"/>
    <w:rsid w:val="00FB4CDC"/>
    <w:rsid w:val="00FB5715"/>
    <w:rsid w:val="00FB5A25"/>
    <w:rsid w:val="00FB68E6"/>
    <w:rsid w:val="00FB6B3C"/>
    <w:rsid w:val="00FB718E"/>
    <w:rsid w:val="00FB7F96"/>
    <w:rsid w:val="00FC02C0"/>
    <w:rsid w:val="00FC0B3D"/>
    <w:rsid w:val="00FC1304"/>
    <w:rsid w:val="00FC2692"/>
    <w:rsid w:val="00FC3085"/>
    <w:rsid w:val="00FC44CA"/>
    <w:rsid w:val="00FC4988"/>
    <w:rsid w:val="00FC5C22"/>
    <w:rsid w:val="00FC6E0C"/>
    <w:rsid w:val="00FC6EF0"/>
    <w:rsid w:val="00FC775F"/>
    <w:rsid w:val="00FC7A71"/>
    <w:rsid w:val="00FC7CF5"/>
    <w:rsid w:val="00FD37B1"/>
    <w:rsid w:val="00FD40DC"/>
    <w:rsid w:val="00FD429E"/>
    <w:rsid w:val="00FD57EA"/>
    <w:rsid w:val="00FD63DD"/>
    <w:rsid w:val="00FD6CE4"/>
    <w:rsid w:val="00FD76BD"/>
    <w:rsid w:val="00FD7DA1"/>
    <w:rsid w:val="00FE0C40"/>
    <w:rsid w:val="00FE17C4"/>
    <w:rsid w:val="00FE2760"/>
    <w:rsid w:val="00FE34B0"/>
    <w:rsid w:val="00FE35A5"/>
    <w:rsid w:val="00FE4C59"/>
    <w:rsid w:val="00FE4F70"/>
    <w:rsid w:val="00FE701D"/>
    <w:rsid w:val="00FF06DD"/>
    <w:rsid w:val="00FF0741"/>
    <w:rsid w:val="00FF0C89"/>
    <w:rsid w:val="00FF1918"/>
    <w:rsid w:val="00FF1B81"/>
    <w:rsid w:val="00FF5224"/>
    <w:rsid w:val="00FF528B"/>
    <w:rsid w:val="00FF59B1"/>
    <w:rsid w:val="00FF6256"/>
    <w:rsid w:val="00FF6451"/>
    <w:rsid w:val="00FF674C"/>
    <w:rsid w:val="00FF6C86"/>
    <w:rsid w:val="00FF780C"/>
    <w:rsid w:val="00FF7A01"/>
    <w:rsid w:val="00FF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7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C9F"/>
  </w:style>
  <w:style w:type="paragraph" w:styleId="a6">
    <w:name w:val="footer"/>
    <w:basedOn w:val="a"/>
    <w:link w:val="a7"/>
    <w:uiPriority w:val="99"/>
    <w:unhideWhenUsed/>
    <w:rsid w:val="0027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C9F"/>
  </w:style>
  <w:style w:type="paragraph" w:styleId="a8">
    <w:name w:val="Balloon Text"/>
    <w:basedOn w:val="a"/>
    <w:link w:val="a9"/>
    <w:uiPriority w:val="99"/>
    <w:semiHidden/>
    <w:unhideWhenUsed/>
    <w:rsid w:val="0029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2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322FA"/>
    <w:pPr>
      <w:ind w:left="720"/>
      <w:contextualSpacing/>
    </w:pPr>
  </w:style>
  <w:style w:type="character" w:customStyle="1" w:styleId="ab">
    <w:name w:val="Гипертекстовая ссылка"/>
    <w:uiPriority w:val="99"/>
    <w:rsid w:val="00FF5224"/>
    <w:rPr>
      <w:color w:val="106BBE"/>
    </w:rPr>
  </w:style>
  <w:style w:type="paragraph" w:customStyle="1" w:styleId="ConsPlusNormal">
    <w:name w:val="ConsPlusNormal"/>
    <w:rsid w:val="00FF5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47386F"/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7386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47386F"/>
    <w:rPr>
      <w:vertAlign w:val="superscript"/>
    </w:rPr>
  </w:style>
  <w:style w:type="paragraph" w:customStyle="1" w:styleId="ConsPlusTitle">
    <w:name w:val="ConsPlusTitle"/>
    <w:rsid w:val="00671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No Spacing"/>
    <w:uiPriority w:val="1"/>
    <w:qFormat/>
    <w:rsid w:val="00310F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0">
    <w:name w:val="Прижатый влево"/>
    <w:basedOn w:val="a"/>
    <w:next w:val="a"/>
    <w:uiPriority w:val="99"/>
    <w:rsid w:val="00471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rsid w:val="00A656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Placeholder Text"/>
    <w:basedOn w:val="a0"/>
    <w:uiPriority w:val="99"/>
    <w:semiHidden/>
    <w:rsid w:val="00CD3D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7E6ABB86318E509D3B344F426C4687849C8CFC32836C10919CB7CD1743F9ED4B018AFD7D076F2FB9F8D32D0A116A47B06932A551DB5ACw3N2Q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B1853F846F18CC846F43E82A0EE81B6F355E68128113AC73E20704B999529B8A329FBE6EB0CDF31B5144925EC8C33993CC8A7478030DD7D1F13040QCg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4D5FEF3A5C9879A3E05D2C1D776743C3E554D2EE490BB69D7B3962C2AA2F5D0AD455EFD64A9EFB3A34529171BEDB075AD85E5466E924ADt7b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4BDB-C604-4476-8819-B2C87E8B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Sign-A-Rama</Company>
  <LinksUpToDate>false</LinksUpToDate>
  <CharactersWithSpaces>15864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8</cp:revision>
  <cp:lastPrinted>2021-01-26T11:20:00Z</cp:lastPrinted>
  <dcterms:created xsi:type="dcterms:W3CDTF">2021-01-25T11:58:00Z</dcterms:created>
  <dcterms:modified xsi:type="dcterms:W3CDTF">2021-01-26T14:11:00Z</dcterms:modified>
</cp:coreProperties>
</file>